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736" w:rsidRPr="006B5F0B" w:rsidRDefault="00655736" w:rsidP="00655736">
      <w:pPr>
        <w:spacing w:before="1440"/>
        <w:jc w:val="center"/>
        <w:rPr>
          <w:rFonts w:ascii="SimHei" w:eastAsia="SimHei" w:hAnsi="SimHei" w:cs="Arial"/>
          <w:b/>
          <w:szCs w:val="22"/>
          <w:lang w:val="zh-CN" w:eastAsia="zh-CN"/>
        </w:rPr>
      </w:pPr>
      <w:r w:rsidRPr="006B5F0B">
        <w:rPr>
          <w:rFonts w:ascii="SimHei" w:eastAsia="SimHei" w:hAnsi="SimHei" w:cs="Arial"/>
          <w:b/>
          <w:lang w:val="zh-CN" w:eastAsia="zh-CN"/>
        </w:rPr>
        <w:t>保护非物质文化遗产公约</w:t>
      </w:r>
    </w:p>
    <w:p w:rsidR="00655736" w:rsidRPr="006B5F0B" w:rsidRDefault="00D95C4C" w:rsidP="00655736">
      <w:pPr>
        <w:spacing w:before="1200"/>
        <w:jc w:val="center"/>
        <w:rPr>
          <w:rFonts w:ascii="SimHei" w:eastAsia="SimHei" w:hAnsi="SimHei" w:cs="Arial"/>
          <w:b/>
          <w:szCs w:val="22"/>
          <w:lang w:val="zh-CN" w:eastAsia="zh-CN"/>
        </w:rPr>
      </w:pPr>
      <w:r w:rsidRPr="006B5F0B">
        <w:rPr>
          <w:rFonts w:ascii="SimHei" w:eastAsia="SimHei" w:hAnsi="SimHei" w:cs="Arial"/>
          <w:b/>
          <w:lang w:val="zh-CN" w:eastAsia="zh-CN"/>
        </w:rPr>
        <w:t>《保护非物质文化遗产公约》缔约国大会</w:t>
      </w:r>
    </w:p>
    <w:p w:rsidR="00D95C4C" w:rsidRPr="006B5F0B" w:rsidRDefault="00763A0D" w:rsidP="006B5F0B">
      <w:pPr>
        <w:spacing w:before="840" w:after="120"/>
        <w:jc w:val="center"/>
        <w:rPr>
          <w:rFonts w:ascii="SimHei" w:eastAsia="SimHei" w:hAnsi="SimHei" w:cs="Arial"/>
          <w:b/>
          <w:szCs w:val="22"/>
          <w:lang w:val="zh-CN" w:eastAsia="zh-CN"/>
        </w:rPr>
      </w:pPr>
      <w:r w:rsidRPr="006B5F0B">
        <w:rPr>
          <w:rFonts w:ascii="SimHei" w:eastAsia="SimHei" w:hAnsi="SimHei" w:cs="Arial"/>
          <w:b/>
          <w:lang w:val="zh-CN" w:eastAsia="zh-CN"/>
        </w:rPr>
        <w:t>第六届会议</w:t>
      </w:r>
    </w:p>
    <w:p w:rsidR="00D95C4C" w:rsidRPr="006B5F0B" w:rsidRDefault="00D95C4C" w:rsidP="006B5F0B">
      <w:pPr>
        <w:spacing w:after="120"/>
        <w:jc w:val="center"/>
        <w:rPr>
          <w:rFonts w:ascii="SimHei" w:eastAsia="SimHei" w:hAnsi="SimHei" w:cs="Arial"/>
          <w:b/>
          <w:szCs w:val="22"/>
          <w:lang w:val="zh-CN" w:eastAsia="zh-CN"/>
        </w:rPr>
      </w:pPr>
      <w:r w:rsidRPr="006B5F0B">
        <w:rPr>
          <w:rFonts w:ascii="SimHei" w:eastAsia="SimHei" w:hAnsi="SimHei" w:cs="Arial"/>
          <w:b/>
          <w:lang w:val="zh-CN" w:eastAsia="zh-CN"/>
        </w:rPr>
        <w:t>教科文组织总部，</w:t>
      </w:r>
      <w:r w:rsidR="002B7688" w:rsidRPr="006B5F0B">
        <w:rPr>
          <w:rFonts w:ascii="SimHei" w:eastAsia="SimHei" w:hAnsi="SimHei" w:cs="Arial" w:hint="eastAsia"/>
          <w:b/>
          <w:lang w:val="en-GB" w:eastAsia="zh-CN"/>
        </w:rPr>
        <w:t>第</w:t>
      </w:r>
      <w:r w:rsidR="002B7688" w:rsidRPr="006B5F0B">
        <w:rPr>
          <w:rFonts w:ascii="SimHei" w:eastAsia="SimHei" w:hAnsi="SimHei" w:cs="Arial"/>
          <w:b/>
          <w:spacing w:val="-30"/>
          <w:lang w:val="en-GB" w:eastAsia="zh-CN"/>
        </w:rPr>
        <w:t>II</w:t>
      </w:r>
      <w:r w:rsidRPr="006B5F0B">
        <w:rPr>
          <w:rFonts w:ascii="SimHei" w:eastAsia="SimHei" w:hAnsi="SimHei" w:cs="Arial"/>
          <w:b/>
          <w:lang w:val="zh-CN" w:eastAsia="zh-CN"/>
        </w:rPr>
        <w:t>号会议厅</w:t>
      </w:r>
    </w:p>
    <w:p w:rsidR="00655736" w:rsidRPr="006B5F0B" w:rsidRDefault="00763A0D" w:rsidP="006B5F0B">
      <w:pPr>
        <w:spacing w:after="120"/>
        <w:jc w:val="center"/>
        <w:rPr>
          <w:rFonts w:ascii="SimHei" w:eastAsia="SimHei" w:hAnsi="SimHei" w:cs="Arial"/>
          <w:b/>
          <w:szCs w:val="22"/>
          <w:lang w:val="zh-CN" w:eastAsia="zh-CN"/>
        </w:rPr>
      </w:pPr>
      <w:r w:rsidRPr="006B5F0B">
        <w:rPr>
          <w:rFonts w:ascii="SimHei" w:eastAsia="SimHei" w:hAnsi="SimHei" w:cs="Arial" w:hint="eastAsia"/>
          <w:b/>
          <w:lang w:val="zh-CN" w:eastAsia="zh-CN"/>
        </w:rPr>
        <w:t>2016年5月30日至6月1日</w:t>
      </w:r>
      <w:bookmarkStart w:id="0" w:name="_GoBack"/>
      <w:bookmarkEnd w:id="0"/>
    </w:p>
    <w:p w:rsidR="00655736" w:rsidRPr="006B5F0B" w:rsidRDefault="00655736" w:rsidP="006B5F0B">
      <w:pPr>
        <w:pStyle w:val="Sansinterligne2"/>
        <w:spacing w:before="1200" w:after="120"/>
        <w:jc w:val="center"/>
        <w:rPr>
          <w:rFonts w:ascii="SimHei" w:eastAsia="SimHei" w:hAnsi="SimHei" w:cs="Arial"/>
          <w:b/>
          <w:szCs w:val="22"/>
          <w:lang w:val="zh-CN" w:eastAsia="zh-CN"/>
        </w:rPr>
      </w:pPr>
      <w:r w:rsidRPr="006B5F0B">
        <w:rPr>
          <w:rFonts w:ascii="SimHei" w:eastAsia="SimHei" w:hAnsi="SimHei" w:cs="Arial"/>
          <w:b/>
          <w:u w:val="single"/>
          <w:lang w:val="zh-CN" w:eastAsia="zh-CN"/>
        </w:rPr>
        <w:t>临时议程项目10</w:t>
      </w:r>
      <w:r w:rsidRPr="006B5F0B">
        <w:rPr>
          <w:rFonts w:ascii="SimHei" w:eastAsia="SimHei" w:hAnsi="SimHei" w:cs="Arial" w:hint="eastAsia"/>
          <w:b/>
          <w:lang w:val="zh-CN" w:eastAsia="zh-CN"/>
        </w:rPr>
        <w:t>：</w:t>
      </w:r>
    </w:p>
    <w:p w:rsidR="002F312A" w:rsidRPr="006B5F0B" w:rsidRDefault="00FD301B" w:rsidP="002F312A">
      <w:pPr>
        <w:pStyle w:val="Sansinterligne2"/>
        <w:spacing w:after="1200"/>
        <w:jc w:val="center"/>
        <w:rPr>
          <w:rFonts w:asciiTheme="minorEastAsia" w:eastAsiaTheme="minorEastAsia" w:hAnsiTheme="minorEastAsia" w:cs="Arial"/>
          <w:sz w:val="22"/>
          <w:szCs w:val="22"/>
          <w:lang w:val="zh-CN" w:eastAsia="zh-CN"/>
        </w:rPr>
      </w:pPr>
      <w:r w:rsidRPr="006B5F0B">
        <w:rPr>
          <w:rFonts w:asciiTheme="minorEastAsia" w:eastAsiaTheme="minorEastAsia" w:hAnsiTheme="minorEastAsia" w:cs="Arial"/>
          <w:lang w:val="zh-CN" w:eastAsia="zh-CN"/>
        </w:rPr>
        <w:t>选举保护非物质文化遗产政府间委员会</w:t>
      </w:r>
      <w:r w:rsidR="00123CE4" w:rsidRPr="006B5F0B">
        <w:rPr>
          <w:rFonts w:asciiTheme="minorEastAsia" w:eastAsiaTheme="minorEastAsia" w:hAnsiTheme="minorEastAsia" w:cs="Arial" w:hint="eastAsia"/>
          <w:lang w:val="zh-CN" w:eastAsia="zh-CN"/>
        </w:rPr>
        <w:t>委</w:t>
      </w:r>
      <w:r w:rsidRPr="006B5F0B">
        <w:rPr>
          <w:rFonts w:asciiTheme="minorEastAsia" w:eastAsiaTheme="minorEastAsia" w:hAnsiTheme="minorEastAsia" w:cs="Arial"/>
          <w:lang w:val="zh-CN" w:eastAsia="zh-CN"/>
        </w:rPr>
        <w:t>员</w:t>
      </w:r>
    </w:p>
    <w:tbl>
      <w:tblPr>
        <w:tblW w:w="5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3"/>
      </w:tblGrid>
      <w:tr w:rsidR="00655736" w:rsidRPr="00B5144A" w:rsidTr="006B5F0B">
        <w:trPr>
          <w:jc w:val="center"/>
        </w:trPr>
        <w:tc>
          <w:tcPr>
            <w:tcW w:w="5813" w:type="dxa"/>
            <w:vAlign w:val="center"/>
          </w:tcPr>
          <w:p w:rsidR="0057439C" w:rsidRPr="006B5F0B" w:rsidRDefault="0057439C" w:rsidP="005B7A35">
            <w:pPr>
              <w:pStyle w:val="Sansinterligne1"/>
              <w:spacing w:before="200" w:after="200"/>
              <w:jc w:val="center"/>
              <w:rPr>
                <w:rFonts w:ascii="SimHei" w:eastAsia="SimHei" w:hAnsi="SimHei" w:cs="Arial"/>
                <w:b/>
                <w:szCs w:val="22"/>
                <w:lang w:val="zh-CN" w:eastAsia="zh-CN"/>
              </w:rPr>
            </w:pPr>
            <w:r w:rsidRPr="006B5F0B">
              <w:rPr>
                <w:rFonts w:ascii="SimHei" w:eastAsia="SimHei" w:hAnsi="SimHei" w:cs="Arial"/>
                <w:b/>
                <w:lang w:val="zh-CN" w:eastAsia="zh-CN"/>
              </w:rPr>
              <w:t>概</w:t>
            </w:r>
            <w:r w:rsidR="00CE0573" w:rsidRPr="006B5F0B">
              <w:rPr>
                <w:rFonts w:ascii="SimHei" w:eastAsia="SimHei" w:hAnsi="SimHei" w:cs="Arial"/>
                <w:b/>
                <w:lang w:val="zh-CN" w:eastAsia="zh-CN"/>
              </w:rPr>
              <w:tab/>
            </w:r>
            <w:r w:rsidRPr="006B5F0B">
              <w:rPr>
                <w:rFonts w:ascii="SimHei" w:eastAsia="SimHei" w:hAnsi="SimHei" w:cs="Arial"/>
                <w:b/>
                <w:lang w:val="zh-CN" w:eastAsia="zh-CN"/>
              </w:rPr>
              <w:t>要</w:t>
            </w:r>
          </w:p>
          <w:p w:rsidR="00FD301B" w:rsidRPr="006B5F0B" w:rsidRDefault="00CE0573" w:rsidP="00FD301B">
            <w:pPr>
              <w:spacing w:before="200" w:after="240"/>
              <w:ind w:left="284" w:right="284"/>
              <w:jc w:val="both"/>
              <w:rPr>
                <w:rFonts w:ascii="SimSun" w:eastAsia="SimSun" w:hAnsi="SimSun" w:cs="Arial"/>
                <w:bCs/>
                <w:szCs w:val="22"/>
                <w:lang w:val="zh-CN" w:eastAsia="zh-CN"/>
              </w:rPr>
            </w:pPr>
            <w:r w:rsidRPr="006B5F0B">
              <w:rPr>
                <w:rFonts w:ascii="SimSun" w:eastAsia="SimSun" w:hAnsi="SimSun" w:cs="Arial"/>
                <w:lang w:val="zh-CN" w:eastAsia="zh-CN"/>
              </w:rPr>
              <w:tab/>
            </w:r>
            <w:r w:rsidR="00FD301B" w:rsidRPr="006B5F0B">
              <w:rPr>
                <w:rFonts w:ascii="SimSun" w:eastAsia="SimSun" w:hAnsi="SimSun" w:cs="Arial" w:hint="eastAsia"/>
                <w:lang w:val="zh-CN" w:eastAsia="zh-CN"/>
              </w:rPr>
              <w:t>《公约》第</w:t>
            </w:r>
            <w:r w:rsidRPr="006B5F0B">
              <w:rPr>
                <w:rFonts w:ascii="SimSun" w:eastAsia="SimSun" w:hAnsi="SimSun" w:cs="Arial" w:hint="eastAsia"/>
                <w:lang w:val="zh-CN" w:eastAsia="zh-CN"/>
              </w:rPr>
              <w:t>五</w:t>
            </w:r>
            <w:r w:rsidR="00FD301B" w:rsidRPr="006B5F0B">
              <w:rPr>
                <w:rFonts w:ascii="SimSun" w:eastAsia="SimSun" w:hAnsi="SimSun" w:cs="Arial" w:hint="eastAsia"/>
                <w:lang w:val="zh-CN" w:eastAsia="zh-CN"/>
              </w:rPr>
              <w:t>条规定，成立保护非物质文化遗产政府间委员会，由《公约》24个缔约国代表组成。第</w:t>
            </w:r>
            <w:r w:rsidRPr="006B5F0B">
              <w:rPr>
                <w:rFonts w:ascii="SimSun" w:eastAsia="SimSun" w:hAnsi="SimSun" w:cs="Arial" w:hint="eastAsia"/>
                <w:lang w:val="zh-CN" w:eastAsia="zh-CN"/>
              </w:rPr>
              <w:t>六</w:t>
            </w:r>
            <w:r w:rsidR="00FD301B" w:rsidRPr="006B5F0B">
              <w:rPr>
                <w:rFonts w:ascii="SimSun" w:eastAsia="SimSun" w:hAnsi="SimSun" w:cs="Arial" w:hint="eastAsia"/>
                <w:lang w:val="zh-CN" w:eastAsia="zh-CN"/>
              </w:rPr>
              <w:t>条规定，大会应每两年对半数委员会委员国进行换届。</w:t>
            </w:r>
          </w:p>
          <w:p w:rsidR="00655736" w:rsidRPr="00B5144A" w:rsidRDefault="00CE0573" w:rsidP="00FD301B">
            <w:pPr>
              <w:pStyle w:val="Sansinterligne2"/>
              <w:spacing w:after="120"/>
              <w:ind w:left="318"/>
              <w:jc w:val="both"/>
              <w:rPr>
                <w:rFonts w:ascii="SimSun" w:eastAsia="SimSun" w:hAnsi="SimSun" w:cs="Arial"/>
                <w:b/>
                <w:sz w:val="22"/>
                <w:szCs w:val="22"/>
                <w:lang w:val="zh-CN"/>
              </w:rPr>
            </w:pPr>
            <w:r w:rsidRPr="006B5F0B">
              <w:rPr>
                <w:rFonts w:ascii="SimSun" w:eastAsia="SimSun" w:hAnsi="SimSun" w:cs="Arial"/>
                <w:b/>
                <w:lang w:val="zh-CN" w:eastAsia="zh-CN"/>
              </w:rPr>
              <w:tab/>
            </w:r>
            <w:proofErr w:type="spellStart"/>
            <w:r w:rsidR="0057439C" w:rsidRPr="006B5F0B">
              <w:rPr>
                <w:rFonts w:ascii="SimHei" w:eastAsia="SimHei" w:hAnsi="SimHei" w:cs="Arial" w:hint="eastAsia"/>
                <w:b/>
                <w:lang w:val="zh-CN"/>
              </w:rPr>
              <w:t>需作出的决定：</w:t>
            </w:r>
            <w:r w:rsidR="0057439C" w:rsidRPr="006B5F0B">
              <w:rPr>
                <w:rFonts w:ascii="SimSun" w:eastAsia="SimSun" w:hAnsi="SimSun" w:cs="Arial" w:hint="eastAsia"/>
                <w:lang w:val="zh-CN"/>
              </w:rPr>
              <w:t>第</w:t>
            </w:r>
            <w:proofErr w:type="spellEnd"/>
            <w:r w:rsidR="0057439C" w:rsidRPr="006B5F0B">
              <w:rPr>
                <w:rFonts w:ascii="SimSun" w:eastAsia="SimSun" w:hAnsi="SimSun" w:cs="Arial" w:hint="eastAsia"/>
                <w:lang w:val="zh-CN"/>
              </w:rPr>
              <w:t>7段</w:t>
            </w:r>
          </w:p>
        </w:tc>
      </w:tr>
    </w:tbl>
    <w:p w:rsidR="00176720" w:rsidRPr="00B5144A" w:rsidRDefault="00655736" w:rsidP="00176720">
      <w:pPr>
        <w:pStyle w:val="GAPara"/>
        <w:numPr>
          <w:ilvl w:val="0"/>
          <w:numId w:val="0"/>
        </w:numPr>
        <w:jc w:val="both"/>
        <w:rPr>
          <w:rFonts w:ascii="SimSun" w:eastAsia="SimSun" w:hAnsi="SimSun"/>
        </w:rPr>
      </w:pPr>
      <w:r w:rsidRPr="00B5144A">
        <w:rPr>
          <w:rFonts w:ascii="SimSun" w:eastAsia="SimSun" w:hAnsi="SimSun"/>
          <w:lang w:val="zh-CN"/>
        </w:rPr>
        <w:br w:type="page"/>
      </w:r>
    </w:p>
    <w:p w:rsidR="00653718" w:rsidRPr="006B5F0B" w:rsidRDefault="00653718" w:rsidP="006B5F0B">
      <w:pPr>
        <w:pStyle w:val="Marge"/>
        <w:numPr>
          <w:ilvl w:val="0"/>
          <w:numId w:val="19"/>
        </w:numPr>
        <w:spacing w:after="120" w:line="276" w:lineRule="auto"/>
        <w:ind w:left="567" w:hanging="567"/>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lastRenderedPageBreak/>
        <w:t>《公约》第</w:t>
      </w:r>
      <w:r w:rsidR="00CE0573" w:rsidRPr="006B5F0B">
        <w:rPr>
          <w:rFonts w:asciiTheme="minorEastAsia" w:eastAsiaTheme="minorEastAsia" w:hAnsiTheme="minorEastAsia" w:hint="eastAsia"/>
          <w:sz w:val="24"/>
          <w:lang w:val="zh-CN" w:eastAsia="zh-CN"/>
        </w:rPr>
        <w:t>五</w:t>
      </w:r>
      <w:r w:rsidRPr="006B5F0B">
        <w:rPr>
          <w:rFonts w:asciiTheme="minorEastAsia" w:eastAsiaTheme="minorEastAsia" w:hAnsiTheme="minorEastAsia"/>
          <w:sz w:val="24"/>
          <w:lang w:val="zh-CN" w:eastAsia="zh-CN"/>
        </w:rPr>
        <w:t>条规定，保护非物质文化遗产政府间委员会应由缔约国大会选举</w:t>
      </w:r>
      <w:r w:rsidR="00FD6516">
        <w:rPr>
          <w:rFonts w:asciiTheme="minorEastAsia" w:eastAsiaTheme="minorEastAsia" w:hAnsiTheme="minorEastAsia" w:hint="eastAsia"/>
          <w:sz w:val="24"/>
          <w:lang w:val="zh-CN" w:eastAsia="zh-CN"/>
        </w:rPr>
        <w:t>产生的</w:t>
      </w:r>
      <w:r w:rsidRPr="006B5F0B">
        <w:rPr>
          <w:rFonts w:asciiTheme="minorEastAsia" w:eastAsiaTheme="minorEastAsia" w:hAnsiTheme="minorEastAsia" w:hint="eastAsia"/>
          <w:sz w:val="24"/>
          <w:lang w:val="zh-CN" w:eastAsia="zh-CN"/>
        </w:rPr>
        <w:t>24个缔约国代表组成。</w:t>
      </w:r>
    </w:p>
    <w:p w:rsidR="00653718" w:rsidRPr="006B5F0B" w:rsidRDefault="00653718" w:rsidP="006B5F0B">
      <w:pPr>
        <w:pStyle w:val="Marge"/>
        <w:numPr>
          <w:ilvl w:val="0"/>
          <w:numId w:val="19"/>
        </w:numPr>
        <w:spacing w:after="120" w:line="276" w:lineRule="auto"/>
        <w:ind w:left="567" w:hanging="567"/>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根据《公约》第</w:t>
      </w:r>
      <w:r w:rsidR="00CE0573" w:rsidRPr="006B5F0B">
        <w:rPr>
          <w:rFonts w:asciiTheme="minorEastAsia" w:eastAsiaTheme="minorEastAsia" w:hAnsiTheme="minorEastAsia" w:hint="eastAsia"/>
          <w:sz w:val="24"/>
          <w:lang w:val="zh-CN" w:eastAsia="zh-CN"/>
        </w:rPr>
        <w:t>六</w:t>
      </w:r>
      <w:r w:rsidRPr="006B5F0B">
        <w:rPr>
          <w:rFonts w:asciiTheme="minorEastAsia" w:eastAsiaTheme="minorEastAsia" w:hAnsiTheme="minorEastAsia"/>
          <w:sz w:val="24"/>
          <w:lang w:val="zh-CN" w:eastAsia="zh-CN"/>
        </w:rPr>
        <w:t>条，</w:t>
      </w:r>
      <w:r w:rsidR="00FD6516">
        <w:rPr>
          <w:rFonts w:asciiTheme="minorEastAsia" w:eastAsiaTheme="minorEastAsia" w:hAnsiTheme="minorEastAsia" w:hint="eastAsia"/>
          <w:sz w:val="24"/>
          <w:lang w:val="zh-CN" w:eastAsia="zh-CN"/>
        </w:rPr>
        <w:t>选举出的</w:t>
      </w:r>
      <w:r w:rsidRPr="006B5F0B">
        <w:rPr>
          <w:rFonts w:asciiTheme="minorEastAsia" w:eastAsiaTheme="minorEastAsia" w:hAnsiTheme="minorEastAsia"/>
          <w:sz w:val="24"/>
          <w:lang w:val="zh-CN" w:eastAsia="zh-CN"/>
        </w:rPr>
        <w:t>委员会委员国任期</w:t>
      </w:r>
      <w:r w:rsidR="00FD6516">
        <w:rPr>
          <w:rFonts w:asciiTheme="minorEastAsia" w:eastAsiaTheme="minorEastAsia" w:hAnsiTheme="minorEastAsia" w:hint="eastAsia"/>
          <w:sz w:val="24"/>
          <w:lang w:val="zh-CN" w:eastAsia="zh-CN"/>
        </w:rPr>
        <w:t>四</w:t>
      </w:r>
      <w:r w:rsidRPr="006B5F0B">
        <w:rPr>
          <w:rFonts w:asciiTheme="minorEastAsia" w:eastAsiaTheme="minorEastAsia" w:hAnsiTheme="minorEastAsia"/>
          <w:sz w:val="24"/>
          <w:lang w:val="zh-CN" w:eastAsia="zh-CN"/>
        </w:rPr>
        <w:t>年。选举应</w:t>
      </w:r>
      <w:r w:rsidR="00C04BFC">
        <w:rPr>
          <w:rFonts w:asciiTheme="minorEastAsia" w:eastAsiaTheme="minorEastAsia" w:hAnsiTheme="minorEastAsia" w:hint="eastAsia"/>
          <w:sz w:val="24"/>
          <w:lang w:val="zh-CN" w:eastAsia="zh-CN"/>
        </w:rPr>
        <w:t>符合</w:t>
      </w:r>
      <w:r w:rsidRPr="006B5F0B">
        <w:rPr>
          <w:rFonts w:asciiTheme="minorEastAsia" w:eastAsiaTheme="minorEastAsia" w:hAnsiTheme="minorEastAsia"/>
          <w:sz w:val="24"/>
          <w:lang w:val="zh-CN" w:eastAsia="zh-CN"/>
        </w:rPr>
        <w:t>公平</w:t>
      </w:r>
      <w:r w:rsidR="00C04BFC">
        <w:rPr>
          <w:rFonts w:asciiTheme="minorEastAsia" w:eastAsiaTheme="minorEastAsia" w:hAnsiTheme="minorEastAsia" w:hint="eastAsia"/>
          <w:sz w:val="24"/>
          <w:lang w:val="zh-CN" w:eastAsia="zh-CN"/>
        </w:rPr>
        <w:t>的地理分配</w:t>
      </w:r>
      <w:r w:rsidRPr="006B5F0B">
        <w:rPr>
          <w:rFonts w:asciiTheme="minorEastAsia" w:eastAsiaTheme="minorEastAsia" w:hAnsiTheme="minorEastAsia"/>
          <w:sz w:val="24"/>
          <w:lang w:val="zh-CN" w:eastAsia="zh-CN"/>
        </w:rPr>
        <w:t>和轮换原则。大会应每两年对半数委员会委员国进行换届。大会还应选举</w:t>
      </w:r>
      <w:r w:rsidR="00C04BFC">
        <w:rPr>
          <w:rFonts w:asciiTheme="minorEastAsia" w:eastAsiaTheme="minorEastAsia" w:hAnsiTheme="minorEastAsia" w:hint="eastAsia"/>
          <w:sz w:val="24"/>
          <w:lang w:val="zh-CN" w:eastAsia="zh-CN"/>
        </w:rPr>
        <w:t>出</w:t>
      </w:r>
      <w:r w:rsidRPr="006B5F0B">
        <w:rPr>
          <w:rFonts w:asciiTheme="minorEastAsia" w:eastAsiaTheme="minorEastAsia" w:hAnsiTheme="minorEastAsia"/>
          <w:sz w:val="24"/>
          <w:lang w:val="zh-CN" w:eastAsia="zh-CN"/>
        </w:rPr>
        <w:t>填补空缺所</w:t>
      </w:r>
      <w:r w:rsidR="00C04BFC">
        <w:rPr>
          <w:rFonts w:asciiTheme="minorEastAsia" w:eastAsiaTheme="minorEastAsia" w:hAnsiTheme="minorEastAsia" w:hint="eastAsia"/>
          <w:sz w:val="24"/>
          <w:lang w:val="zh-CN" w:eastAsia="zh-CN"/>
        </w:rPr>
        <w:t>需</w:t>
      </w:r>
      <w:r w:rsidRPr="006B5F0B">
        <w:rPr>
          <w:rFonts w:asciiTheme="minorEastAsia" w:eastAsiaTheme="minorEastAsia" w:hAnsiTheme="minorEastAsia"/>
          <w:sz w:val="24"/>
          <w:lang w:val="zh-CN" w:eastAsia="zh-CN"/>
        </w:rPr>
        <w:t>的委员会委员国。委员会委员国不得</w:t>
      </w:r>
      <w:r w:rsidR="00C04BFC">
        <w:rPr>
          <w:rFonts w:asciiTheme="minorEastAsia" w:eastAsiaTheme="minorEastAsia" w:hAnsiTheme="minorEastAsia" w:hint="eastAsia"/>
          <w:sz w:val="24"/>
          <w:lang w:val="zh-CN" w:eastAsia="zh-CN"/>
        </w:rPr>
        <w:t>连选连任</w:t>
      </w:r>
      <w:r w:rsidRPr="006B5F0B">
        <w:rPr>
          <w:rFonts w:asciiTheme="minorEastAsia" w:eastAsiaTheme="minorEastAsia" w:hAnsiTheme="minorEastAsia"/>
          <w:sz w:val="24"/>
          <w:lang w:val="zh-CN" w:eastAsia="zh-CN"/>
        </w:rPr>
        <w:t>两届。</w:t>
      </w:r>
    </w:p>
    <w:p w:rsidR="00CC2875" w:rsidRPr="006B5F0B" w:rsidRDefault="00E6066C" w:rsidP="006B5F0B">
      <w:pPr>
        <w:pStyle w:val="Marge"/>
        <w:numPr>
          <w:ilvl w:val="0"/>
          <w:numId w:val="19"/>
        </w:numPr>
        <w:spacing w:after="120" w:line="276" w:lineRule="auto"/>
        <w:ind w:left="567" w:hanging="567"/>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此外，大会《</w:t>
      </w:r>
      <w:r w:rsidR="00B9329A" w:rsidRPr="006B5F0B">
        <w:rPr>
          <w:rFonts w:asciiTheme="minorEastAsia" w:eastAsiaTheme="minorEastAsia" w:hAnsiTheme="minorEastAsia" w:hint="eastAsia"/>
          <w:sz w:val="24"/>
          <w:lang w:val="zh-CN" w:eastAsia="zh-CN"/>
        </w:rPr>
        <w:t>议事</w:t>
      </w:r>
      <w:r w:rsidRPr="006B5F0B">
        <w:rPr>
          <w:rFonts w:asciiTheme="minorEastAsia" w:eastAsiaTheme="minorEastAsia" w:hAnsiTheme="minorEastAsia"/>
          <w:sz w:val="24"/>
          <w:lang w:val="zh-CN" w:eastAsia="zh-CN"/>
        </w:rPr>
        <w:t>规则》第</w:t>
      </w:r>
      <w:r w:rsidR="00365E23">
        <w:rPr>
          <w:rFonts w:asciiTheme="minorEastAsia" w:eastAsiaTheme="minorEastAsia" w:hAnsiTheme="minorEastAsia" w:hint="eastAsia"/>
          <w:sz w:val="24"/>
          <w:lang w:val="zh-CN" w:eastAsia="zh-CN"/>
        </w:rPr>
        <w:t>十三</w:t>
      </w:r>
      <w:r w:rsidRPr="006B5F0B">
        <w:rPr>
          <w:rFonts w:asciiTheme="minorEastAsia" w:eastAsiaTheme="minorEastAsia" w:hAnsiTheme="minorEastAsia"/>
          <w:sz w:val="24"/>
          <w:lang w:val="zh-CN" w:eastAsia="zh-CN"/>
        </w:rPr>
        <w:t>条规定，委员会委员</w:t>
      </w:r>
      <w:proofErr w:type="gramStart"/>
      <w:r w:rsidRPr="006B5F0B">
        <w:rPr>
          <w:rFonts w:asciiTheme="minorEastAsia" w:eastAsiaTheme="minorEastAsia" w:hAnsiTheme="minorEastAsia"/>
          <w:sz w:val="24"/>
          <w:lang w:val="zh-CN" w:eastAsia="zh-CN"/>
        </w:rPr>
        <w:t>国选举</w:t>
      </w:r>
      <w:proofErr w:type="gramEnd"/>
      <w:r w:rsidRPr="006B5F0B">
        <w:rPr>
          <w:rFonts w:asciiTheme="minorEastAsia" w:eastAsiaTheme="minorEastAsia" w:hAnsiTheme="minorEastAsia"/>
          <w:sz w:val="24"/>
          <w:lang w:val="zh-CN" w:eastAsia="zh-CN"/>
        </w:rPr>
        <w:t>应</w:t>
      </w:r>
      <w:r w:rsidR="00365E23">
        <w:rPr>
          <w:rFonts w:asciiTheme="minorEastAsia" w:eastAsiaTheme="minorEastAsia" w:hAnsiTheme="minorEastAsia" w:hint="eastAsia"/>
          <w:sz w:val="24"/>
          <w:lang w:val="zh-CN" w:eastAsia="zh-CN"/>
        </w:rPr>
        <w:t>以</w:t>
      </w:r>
      <w:r w:rsidRPr="006B5F0B">
        <w:rPr>
          <w:rFonts w:asciiTheme="minorEastAsia" w:eastAsiaTheme="minorEastAsia" w:hAnsiTheme="minorEastAsia"/>
          <w:sz w:val="24"/>
          <w:lang w:val="zh-CN" w:eastAsia="zh-CN"/>
        </w:rPr>
        <w:t>教科文组织的选举</w:t>
      </w:r>
      <w:r w:rsidR="00C04BFC">
        <w:rPr>
          <w:rFonts w:asciiTheme="minorEastAsia" w:eastAsiaTheme="minorEastAsia" w:hAnsiTheme="minorEastAsia" w:hint="eastAsia"/>
          <w:sz w:val="24"/>
          <w:lang w:val="zh-CN" w:eastAsia="zh-CN"/>
        </w:rPr>
        <w:t>组</w:t>
      </w:r>
      <w:r w:rsidR="00365E23">
        <w:rPr>
          <w:rFonts w:asciiTheme="minorEastAsia" w:eastAsiaTheme="minorEastAsia" w:hAnsiTheme="minorEastAsia" w:hint="eastAsia"/>
          <w:sz w:val="24"/>
          <w:lang w:val="zh-CN" w:eastAsia="zh-CN"/>
        </w:rPr>
        <w:t>为基础</w:t>
      </w:r>
      <w:r w:rsidRPr="006B5F0B">
        <w:rPr>
          <w:rFonts w:asciiTheme="minorEastAsia" w:eastAsiaTheme="minorEastAsia" w:hAnsiTheme="minorEastAsia"/>
          <w:sz w:val="24"/>
          <w:lang w:val="zh-CN" w:eastAsia="zh-CN"/>
        </w:rPr>
        <w:t>，</w:t>
      </w:r>
      <w:r w:rsidR="00365E23">
        <w:rPr>
          <w:rFonts w:asciiTheme="minorEastAsia" w:eastAsiaTheme="minorEastAsia" w:hAnsiTheme="minorEastAsia" w:hint="eastAsia"/>
          <w:sz w:val="24"/>
          <w:lang w:val="zh-CN" w:eastAsia="zh-CN"/>
        </w:rPr>
        <w:t>并注意到</w:t>
      </w:r>
      <w:r w:rsidRPr="006B5F0B">
        <w:rPr>
          <w:rFonts w:asciiTheme="minorEastAsia" w:eastAsiaTheme="minorEastAsia" w:hAnsiTheme="minorEastAsia"/>
          <w:sz w:val="24"/>
          <w:lang w:val="zh-CN" w:eastAsia="zh-CN"/>
        </w:rPr>
        <w:t>“</w:t>
      </w:r>
      <w:r w:rsidR="00365E23">
        <w:rPr>
          <w:rFonts w:asciiTheme="minorEastAsia" w:eastAsiaTheme="minorEastAsia" w:hAnsiTheme="minorEastAsia" w:hint="eastAsia"/>
          <w:sz w:val="24"/>
          <w:lang w:val="zh-CN" w:eastAsia="zh-CN"/>
        </w:rPr>
        <w:t>第</w:t>
      </w:r>
      <w:r w:rsidRPr="006B5F0B">
        <w:rPr>
          <w:rFonts w:asciiTheme="minorEastAsia" w:eastAsiaTheme="minorEastAsia" w:hAnsiTheme="minorEastAsia"/>
          <w:spacing w:val="-20"/>
          <w:sz w:val="24"/>
          <w:lang w:val="zh-CN" w:eastAsia="zh-CN"/>
        </w:rPr>
        <w:t>V</w:t>
      </w:r>
      <w:r w:rsidRPr="006B5F0B">
        <w:rPr>
          <w:rFonts w:asciiTheme="minorEastAsia" w:eastAsiaTheme="minorEastAsia" w:hAnsiTheme="minorEastAsia"/>
          <w:sz w:val="24"/>
          <w:lang w:val="zh-CN" w:eastAsia="zh-CN"/>
        </w:rPr>
        <w:t>组”</w:t>
      </w:r>
      <w:r w:rsidR="00365E23">
        <w:rPr>
          <w:rFonts w:asciiTheme="minorEastAsia" w:eastAsiaTheme="minorEastAsia" w:hAnsiTheme="minorEastAsia" w:hint="eastAsia"/>
          <w:sz w:val="24"/>
          <w:lang w:val="zh-CN" w:eastAsia="zh-CN"/>
        </w:rPr>
        <w:t>应</w:t>
      </w:r>
      <w:r w:rsidRPr="006B5F0B">
        <w:rPr>
          <w:rFonts w:asciiTheme="minorEastAsia" w:eastAsiaTheme="minorEastAsia" w:hAnsiTheme="minorEastAsia"/>
          <w:sz w:val="24"/>
          <w:lang w:val="zh-CN" w:eastAsia="zh-CN"/>
        </w:rPr>
        <w:t>由非洲和阿拉伯国家两个</w:t>
      </w:r>
      <w:r w:rsidR="00365E23">
        <w:rPr>
          <w:rFonts w:asciiTheme="minorEastAsia" w:eastAsiaTheme="minorEastAsia" w:hAnsiTheme="minorEastAsia" w:hint="eastAsia"/>
          <w:sz w:val="24"/>
          <w:lang w:val="zh-CN" w:eastAsia="zh-CN"/>
        </w:rPr>
        <w:t>独立</w:t>
      </w:r>
      <w:r w:rsidRPr="006B5F0B">
        <w:rPr>
          <w:rFonts w:asciiTheme="minorEastAsia" w:eastAsiaTheme="minorEastAsia" w:hAnsiTheme="minorEastAsia"/>
          <w:sz w:val="24"/>
          <w:lang w:val="zh-CN" w:eastAsia="zh-CN"/>
        </w:rPr>
        <w:t>小组构成。委员会席位应按各</w:t>
      </w:r>
      <w:r w:rsidR="009807C6">
        <w:rPr>
          <w:rFonts w:asciiTheme="minorEastAsia" w:eastAsiaTheme="minorEastAsia" w:hAnsiTheme="minorEastAsia" w:hint="eastAsia"/>
          <w:sz w:val="24"/>
          <w:lang w:val="zh-CN" w:eastAsia="zh-CN"/>
        </w:rPr>
        <w:t>选举</w:t>
      </w:r>
      <w:r w:rsidRPr="006B5F0B">
        <w:rPr>
          <w:rFonts w:asciiTheme="minorEastAsia" w:eastAsiaTheme="minorEastAsia" w:hAnsiTheme="minorEastAsia"/>
          <w:sz w:val="24"/>
          <w:lang w:val="zh-CN" w:eastAsia="zh-CN"/>
        </w:rPr>
        <w:t>组缔约国</w:t>
      </w:r>
      <w:r w:rsidR="009807C6">
        <w:rPr>
          <w:rFonts w:asciiTheme="minorEastAsia" w:eastAsiaTheme="minorEastAsia" w:hAnsiTheme="minorEastAsia" w:hint="eastAsia"/>
          <w:sz w:val="24"/>
          <w:lang w:val="zh-CN" w:eastAsia="zh-CN"/>
        </w:rPr>
        <w:t>数目按</w:t>
      </w:r>
      <w:r w:rsidRPr="006B5F0B">
        <w:rPr>
          <w:rFonts w:asciiTheme="minorEastAsia" w:eastAsiaTheme="minorEastAsia" w:hAnsiTheme="minorEastAsia"/>
          <w:sz w:val="24"/>
          <w:lang w:val="zh-CN" w:eastAsia="zh-CN"/>
        </w:rPr>
        <w:t>比例分配，但</w:t>
      </w:r>
      <w:r w:rsidR="009807C6">
        <w:rPr>
          <w:rFonts w:asciiTheme="minorEastAsia" w:eastAsiaTheme="minorEastAsia" w:hAnsiTheme="minorEastAsia" w:hint="eastAsia"/>
          <w:sz w:val="24"/>
          <w:lang w:val="zh-CN" w:eastAsia="zh-CN"/>
        </w:rPr>
        <w:t>应确保分配后</w:t>
      </w:r>
      <w:r w:rsidRPr="006B5F0B">
        <w:rPr>
          <w:rFonts w:asciiTheme="minorEastAsia" w:eastAsiaTheme="minorEastAsia" w:hAnsiTheme="minorEastAsia"/>
          <w:sz w:val="24"/>
          <w:lang w:val="zh-CN" w:eastAsia="zh-CN"/>
        </w:rPr>
        <w:t>每个</w:t>
      </w:r>
      <w:r w:rsidR="009807C6">
        <w:rPr>
          <w:rFonts w:asciiTheme="minorEastAsia" w:eastAsiaTheme="minorEastAsia" w:hAnsiTheme="minorEastAsia" w:hint="eastAsia"/>
          <w:sz w:val="24"/>
          <w:lang w:val="zh-CN" w:eastAsia="zh-CN"/>
        </w:rPr>
        <w:t>选举</w:t>
      </w:r>
      <w:r w:rsidRPr="006B5F0B">
        <w:rPr>
          <w:rFonts w:asciiTheme="minorEastAsia" w:eastAsiaTheme="minorEastAsia" w:hAnsiTheme="minorEastAsia"/>
          <w:sz w:val="24"/>
          <w:lang w:val="zh-CN" w:eastAsia="zh-CN"/>
        </w:rPr>
        <w:t>组至少</w:t>
      </w:r>
      <w:r w:rsidR="009807C6">
        <w:rPr>
          <w:rFonts w:asciiTheme="minorEastAsia" w:eastAsiaTheme="minorEastAsia" w:hAnsiTheme="minorEastAsia" w:hint="eastAsia"/>
          <w:sz w:val="24"/>
          <w:lang w:val="zh-CN" w:eastAsia="zh-CN"/>
        </w:rPr>
        <w:t>拥有三个</w:t>
      </w:r>
      <w:r w:rsidRPr="006B5F0B">
        <w:rPr>
          <w:rFonts w:asciiTheme="minorEastAsia" w:eastAsiaTheme="minorEastAsia" w:hAnsiTheme="minorEastAsia"/>
          <w:sz w:val="24"/>
          <w:lang w:val="zh-CN" w:eastAsia="zh-CN"/>
        </w:rPr>
        <w:t>席位</w:t>
      </w:r>
      <w:r w:rsidR="00123CE4" w:rsidRPr="006B5F0B">
        <w:rPr>
          <w:rFonts w:asciiTheme="minorEastAsia" w:eastAsiaTheme="minorEastAsia" w:hAnsiTheme="minorEastAsia" w:hint="eastAsia"/>
          <w:sz w:val="24"/>
          <w:lang w:val="zh-CN" w:eastAsia="zh-CN"/>
        </w:rPr>
        <w:t>。</w:t>
      </w:r>
    </w:p>
    <w:p w:rsidR="00653718" w:rsidRPr="006B5F0B" w:rsidRDefault="00653718" w:rsidP="006B5F0B">
      <w:pPr>
        <w:pStyle w:val="Marge"/>
        <w:numPr>
          <w:ilvl w:val="0"/>
          <w:numId w:val="19"/>
        </w:numPr>
        <w:spacing w:after="120" w:line="276" w:lineRule="auto"/>
        <w:ind w:left="567" w:hanging="567"/>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根据大会《</w:t>
      </w:r>
      <w:r w:rsidR="00B9329A" w:rsidRPr="006B5F0B">
        <w:rPr>
          <w:rFonts w:asciiTheme="minorEastAsia" w:eastAsiaTheme="minorEastAsia" w:hAnsiTheme="minorEastAsia" w:hint="eastAsia"/>
          <w:sz w:val="24"/>
          <w:lang w:val="zh-CN" w:eastAsia="zh-CN"/>
        </w:rPr>
        <w:t>议事</w:t>
      </w:r>
      <w:r w:rsidRPr="006B5F0B">
        <w:rPr>
          <w:rFonts w:asciiTheme="minorEastAsia" w:eastAsiaTheme="minorEastAsia" w:hAnsiTheme="minorEastAsia"/>
          <w:sz w:val="24"/>
          <w:lang w:val="zh-CN" w:eastAsia="zh-CN"/>
        </w:rPr>
        <w:t>规则》第</w:t>
      </w:r>
      <w:r w:rsidR="00365E23">
        <w:rPr>
          <w:rFonts w:asciiTheme="minorEastAsia" w:eastAsiaTheme="minorEastAsia" w:hAnsiTheme="minorEastAsia" w:hint="eastAsia"/>
          <w:sz w:val="24"/>
          <w:lang w:val="zh-CN" w:eastAsia="zh-CN"/>
        </w:rPr>
        <w:t>十四</w:t>
      </w:r>
      <w:r w:rsidRPr="006B5F0B">
        <w:rPr>
          <w:rFonts w:asciiTheme="minorEastAsia" w:eastAsiaTheme="minorEastAsia" w:hAnsiTheme="minorEastAsia"/>
          <w:sz w:val="24"/>
          <w:lang w:val="zh-CN" w:eastAsia="zh-CN"/>
        </w:rPr>
        <w:t>条规定，大会第六届会议召开三个月</w:t>
      </w:r>
      <w:r w:rsidR="00365E23">
        <w:rPr>
          <w:rFonts w:asciiTheme="minorEastAsia" w:eastAsiaTheme="minorEastAsia" w:hAnsiTheme="minorEastAsia" w:hint="eastAsia"/>
          <w:sz w:val="24"/>
          <w:lang w:val="zh-CN" w:eastAsia="zh-CN"/>
        </w:rPr>
        <w:t>之</w:t>
      </w:r>
      <w:r w:rsidR="00365E23" w:rsidRPr="00116F50">
        <w:rPr>
          <w:rFonts w:asciiTheme="minorEastAsia" w:eastAsiaTheme="minorEastAsia" w:hAnsiTheme="minorEastAsia"/>
          <w:sz w:val="24"/>
          <w:lang w:val="zh-CN" w:eastAsia="zh-CN"/>
        </w:rPr>
        <w:t>前</w:t>
      </w:r>
      <w:r w:rsidRPr="006B5F0B">
        <w:rPr>
          <w:rFonts w:asciiTheme="minorEastAsia" w:eastAsiaTheme="minorEastAsia" w:hAnsiTheme="minorEastAsia"/>
          <w:sz w:val="24"/>
          <w:lang w:val="zh-CN" w:eastAsia="zh-CN"/>
        </w:rPr>
        <w:t>，秘书处</w:t>
      </w:r>
      <w:r w:rsidR="00365E23">
        <w:rPr>
          <w:rFonts w:asciiTheme="minorEastAsia" w:eastAsiaTheme="minorEastAsia" w:hAnsiTheme="minorEastAsia" w:hint="eastAsia"/>
          <w:sz w:val="24"/>
          <w:lang w:val="zh-CN" w:eastAsia="zh-CN"/>
        </w:rPr>
        <w:t>已</w:t>
      </w:r>
      <w:r w:rsidRPr="006B5F0B">
        <w:rPr>
          <w:rFonts w:asciiTheme="minorEastAsia" w:eastAsiaTheme="minorEastAsia" w:hAnsiTheme="minorEastAsia"/>
          <w:sz w:val="24"/>
          <w:lang w:val="zh-CN" w:eastAsia="zh-CN"/>
        </w:rPr>
        <w:t>询问所有缔约国是否</w:t>
      </w:r>
      <w:r w:rsidR="00365E23">
        <w:rPr>
          <w:rFonts w:asciiTheme="minorEastAsia" w:eastAsiaTheme="minorEastAsia" w:hAnsiTheme="minorEastAsia" w:hint="eastAsia"/>
          <w:sz w:val="24"/>
          <w:lang w:val="zh-CN" w:eastAsia="zh-CN"/>
        </w:rPr>
        <w:t>有意参选</w:t>
      </w:r>
      <w:r w:rsidRPr="006B5F0B">
        <w:rPr>
          <w:rFonts w:asciiTheme="minorEastAsia" w:eastAsiaTheme="minorEastAsia" w:hAnsiTheme="minorEastAsia"/>
          <w:sz w:val="24"/>
          <w:lang w:val="zh-CN" w:eastAsia="zh-CN"/>
        </w:rPr>
        <w:t>委员会。</w:t>
      </w:r>
      <w:r w:rsidR="00365E23" w:rsidRPr="008A12B2">
        <w:rPr>
          <w:rFonts w:asciiTheme="minorEastAsia" w:eastAsiaTheme="minorEastAsia" w:hAnsiTheme="minorEastAsia"/>
          <w:sz w:val="24"/>
          <w:lang w:val="zh-CN" w:eastAsia="zh-CN"/>
        </w:rPr>
        <w:t>候选</w:t>
      </w:r>
      <w:r w:rsidRPr="006B5F0B">
        <w:rPr>
          <w:rFonts w:asciiTheme="minorEastAsia" w:eastAsiaTheme="minorEastAsia" w:hAnsiTheme="minorEastAsia"/>
          <w:sz w:val="24"/>
          <w:lang w:val="zh-CN" w:eastAsia="zh-CN"/>
        </w:rPr>
        <w:t>缔约国临时名单</w:t>
      </w:r>
      <w:r w:rsidR="00365E23">
        <w:rPr>
          <w:rFonts w:asciiTheme="minorEastAsia" w:eastAsiaTheme="minorEastAsia" w:hAnsiTheme="minorEastAsia" w:hint="eastAsia"/>
          <w:sz w:val="24"/>
          <w:lang w:val="zh-CN" w:eastAsia="zh-CN"/>
        </w:rPr>
        <w:t>见</w:t>
      </w:r>
      <w:r w:rsidR="009807C6">
        <w:rPr>
          <w:rFonts w:asciiTheme="minorEastAsia" w:eastAsiaTheme="minorEastAsia" w:hAnsiTheme="minorEastAsia" w:hint="eastAsia"/>
          <w:sz w:val="24"/>
          <w:lang w:val="zh-CN" w:eastAsia="zh-CN"/>
        </w:rPr>
        <w:t>第</w:t>
      </w:r>
      <w:r w:rsidR="00365E23" w:rsidRPr="00D963B9">
        <w:rPr>
          <w:rFonts w:asciiTheme="minorEastAsia" w:eastAsiaTheme="minorEastAsia" w:hAnsiTheme="minorEastAsia"/>
          <w:sz w:val="24"/>
          <w:lang w:val="zh-CN" w:eastAsia="zh-CN"/>
        </w:rPr>
        <w:t>ITH/16/6.GA/INF.10</w:t>
      </w:r>
      <w:r w:rsidR="00365E23">
        <w:rPr>
          <w:rFonts w:asciiTheme="minorEastAsia" w:eastAsiaTheme="minorEastAsia" w:hAnsiTheme="minorEastAsia" w:hint="eastAsia"/>
          <w:sz w:val="24"/>
          <w:lang w:val="zh-CN" w:eastAsia="zh-CN"/>
        </w:rPr>
        <w:t>号</w:t>
      </w:r>
      <w:r w:rsidRPr="006B5F0B">
        <w:rPr>
          <w:rFonts w:asciiTheme="minorEastAsia" w:eastAsiaTheme="minorEastAsia" w:hAnsiTheme="minorEastAsia"/>
          <w:sz w:val="24"/>
          <w:lang w:val="zh-CN" w:eastAsia="zh-CN"/>
        </w:rPr>
        <w:t>文件。</w:t>
      </w:r>
    </w:p>
    <w:p w:rsidR="00653718" w:rsidRPr="006B5F0B" w:rsidRDefault="00653718" w:rsidP="006B5F0B">
      <w:pPr>
        <w:pStyle w:val="Marge"/>
        <w:numPr>
          <w:ilvl w:val="0"/>
          <w:numId w:val="19"/>
        </w:numPr>
        <w:spacing w:after="120" w:line="276" w:lineRule="auto"/>
        <w:ind w:left="567" w:hanging="567"/>
        <w:rPr>
          <w:rFonts w:asciiTheme="minorEastAsia" w:eastAsiaTheme="minorEastAsia" w:hAnsiTheme="minorEastAsia"/>
          <w:iCs/>
          <w:sz w:val="24"/>
          <w:szCs w:val="22"/>
          <w:lang w:val="zh-CN" w:eastAsia="zh-CN"/>
        </w:rPr>
      </w:pPr>
      <w:r w:rsidRPr="006B5F0B">
        <w:rPr>
          <w:rStyle w:val="Emphasis"/>
          <w:rFonts w:asciiTheme="minorEastAsia" w:eastAsiaTheme="minorEastAsia" w:hAnsiTheme="minorEastAsia"/>
          <w:i w:val="0"/>
          <w:sz w:val="24"/>
          <w:lang w:val="zh-CN" w:eastAsia="zh-CN"/>
        </w:rPr>
        <w:t>根据《公约》第</w:t>
      </w:r>
      <w:r w:rsidR="00365E23">
        <w:rPr>
          <w:rStyle w:val="Emphasis"/>
          <w:rFonts w:asciiTheme="minorEastAsia" w:eastAsiaTheme="minorEastAsia" w:hAnsiTheme="minorEastAsia" w:hint="eastAsia"/>
          <w:i w:val="0"/>
          <w:sz w:val="24"/>
          <w:lang w:val="zh-CN" w:eastAsia="zh-CN"/>
        </w:rPr>
        <w:t>二十六</w:t>
      </w:r>
      <w:r w:rsidRPr="006B5F0B">
        <w:rPr>
          <w:rStyle w:val="Emphasis"/>
          <w:rFonts w:asciiTheme="minorEastAsia" w:eastAsiaTheme="minorEastAsia" w:hAnsiTheme="minorEastAsia"/>
          <w:i w:val="0"/>
          <w:sz w:val="24"/>
          <w:lang w:val="zh-CN" w:eastAsia="zh-CN"/>
        </w:rPr>
        <w:t>条</w:t>
      </w:r>
      <w:r w:rsidR="00365E23">
        <w:rPr>
          <w:rStyle w:val="Emphasis"/>
          <w:rFonts w:asciiTheme="minorEastAsia" w:eastAsiaTheme="minorEastAsia" w:hAnsiTheme="minorEastAsia" w:hint="eastAsia"/>
          <w:i w:val="0"/>
          <w:sz w:val="24"/>
          <w:lang w:val="zh-CN" w:eastAsia="zh-CN"/>
        </w:rPr>
        <w:t>第五款</w:t>
      </w:r>
      <w:r w:rsidRPr="006B5F0B">
        <w:rPr>
          <w:rStyle w:val="Emphasis"/>
          <w:rFonts w:asciiTheme="minorEastAsia" w:eastAsiaTheme="minorEastAsia" w:hAnsiTheme="minorEastAsia"/>
          <w:i w:val="0"/>
          <w:sz w:val="24"/>
          <w:lang w:val="zh-CN" w:eastAsia="zh-CN"/>
        </w:rPr>
        <w:t>规定，</w:t>
      </w:r>
      <w:r w:rsidRPr="006B5F0B">
        <w:rPr>
          <w:rFonts w:asciiTheme="minorEastAsia" w:eastAsiaTheme="minorEastAsia" w:hAnsiTheme="minorEastAsia"/>
          <w:sz w:val="24"/>
          <w:szCs w:val="22"/>
          <w:lang w:val="zh-CN" w:eastAsia="zh-CN"/>
        </w:rPr>
        <w:t>“</w:t>
      </w:r>
      <w:r w:rsidRPr="006B5F0B">
        <w:rPr>
          <w:rStyle w:val="Emphasis"/>
          <w:rFonts w:asciiTheme="minorEastAsia" w:eastAsiaTheme="minorEastAsia" w:hAnsiTheme="minorEastAsia"/>
          <w:i w:val="0"/>
          <w:sz w:val="24"/>
          <w:lang w:val="zh-CN" w:eastAsia="zh-CN"/>
        </w:rPr>
        <w:t>凡拖欠当年和前一日历年的义务纳款或自愿捐款的本公约缔约国不能当选为委员会委员”；且“已当选为委员会委员的缔约国的任期应在选举之时终止”。</w:t>
      </w:r>
    </w:p>
    <w:p w:rsidR="00653718" w:rsidRPr="006B5F0B" w:rsidRDefault="00653718" w:rsidP="00365E23">
      <w:pPr>
        <w:pStyle w:val="Marge"/>
        <w:numPr>
          <w:ilvl w:val="0"/>
          <w:numId w:val="19"/>
        </w:numPr>
        <w:spacing w:after="120"/>
        <w:ind w:left="567" w:hanging="567"/>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委员会</w:t>
      </w:r>
      <w:r w:rsidR="009807C6">
        <w:rPr>
          <w:rFonts w:asciiTheme="minorEastAsia" w:eastAsiaTheme="minorEastAsia" w:hAnsiTheme="minorEastAsia" w:hint="eastAsia"/>
          <w:sz w:val="24"/>
          <w:lang w:val="zh-CN" w:eastAsia="zh-CN"/>
        </w:rPr>
        <w:t>委员的</w:t>
      </w:r>
      <w:r w:rsidRPr="006B5F0B">
        <w:rPr>
          <w:rFonts w:asciiTheme="minorEastAsia" w:eastAsiaTheme="minorEastAsia" w:hAnsiTheme="minorEastAsia"/>
          <w:sz w:val="24"/>
          <w:lang w:val="zh-CN" w:eastAsia="zh-CN"/>
        </w:rPr>
        <w:t>选举</w:t>
      </w:r>
      <w:r w:rsidR="009807C6">
        <w:rPr>
          <w:rFonts w:asciiTheme="minorEastAsia" w:eastAsiaTheme="minorEastAsia" w:hAnsiTheme="minorEastAsia" w:hint="eastAsia"/>
          <w:sz w:val="24"/>
          <w:lang w:val="zh-CN" w:eastAsia="zh-CN"/>
        </w:rPr>
        <w:t>应遵循</w:t>
      </w:r>
      <w:r w:rsidRPr="006B5F0B">
        <w:rPr>
          <w:rFonts w:asciiTheme="minorEastAsia" w:eastAsiaTheme="minorEastAsia" w:hAnsiTheme="minorEastAsia"/>
          <w:sz w:val="24"/>
          <w:lang w:val="zh-CN" w:eastAsia="zh-CN"/>
        </w:rPr>
        <w:t>大会《</w:t>
      </w:r>
      <w:r w:rsidR="00B9329A" w:rsidRPr="006B5F0B">
        <w:rPr>
          <w:rFonts w:asciiTheme="minorEastAsia" w:eastAsiaTheme="minorEastAsia" w:hAnsiTheme="minorEastAsia" w:hint="eastAsia"/>
          <w:sz w:val="24"/>
          <w:lang w:val="zh-CN" w:eastAsia="zh-CN"/>
        </w:rPr>
        <w:t>议事</w:t>
      </w:r>
      <w:r w:rsidRPr="006B5F0B">
        <w:rPr>
          <w:rFonts w:asciiTheme="minorEastAsia" w:eastAsiaTheme="minorEastAsia" w:hAnsiTheme="minorEastAsia"/>
          <w:sz w:val="24"/>
          <w:lang w:val="zh-CN" w:eastAsia="zh-CN"/>
        </w:rPr>
        <w:t>规则》第</w:t>
      </w:r>
      <w:r w:rsidR="00365E23">
        <w:rPr>
          <w:rFonts w:asciiTheme="minorEastAsia" w:eastAsiaTheme="minorEastAsia" w:hAnsiTheme="minorEastAsia" w:hint="eastAsia"/>
          <w:sz w:val="24"/>
          <w:lang w:val="zh-CN" w:eastAsia="zh-CN"/>
        </w:rPr>
        <w:t>十五</w:t>
      </w:r>
      <w:r w:rsidRPr="006B5F0B">
        <w:rPr>
          <w:rFonts w:asciiTheme="minorEastAsia" w:eastAsiaTheme="minorEastAsia" w:hAnsiTheme="minorEastAsia"/>
          <w:sz w:val="24"/>
          <w:lang w:val="zh-CN" w:eastAsia="zh-CN"/>
        </w:rPr>
        <w:t>条，</w:t>
      </w:r>
      <w:r w:rsidR="00365E23">
        <w:rPr>
          <w:rFonts w:asciiTheme="minorEastAsia" w:eastAsiaTheme="minorEastAsia" w:hAnsiTheme="minorEastAsia" w:hint="eastAsia"/>
          <w:sz w:val="24"/>
          <w:lang w:val="zh-CN" w:eastAsia="zh-CN"/>
        </w:rPr>
        <w:t>尤其是第一款的规定：</w:t>
      </w:r>
      <w:r w:rsidRPr="006B5F0B">
        <w:rPr>
          <w:rFonts w:asciiTheme="minorEastAsia" w:eastAsiaTheme="minorEastAsia" w:hAnsiTheme="minorEastAsia"/>
          <w:sz w:val="24"/>
          <w:lang w:val="zh-CN" w:eastAsia="zh-CN"/>
        </w:rPr>
        <w:t>“委员会委员国的选举应采用无记名投票方式，但如按地域分配候选国数目等于或少于待补选席位数，则无需进行选举，应直接宣布候选国当选”。</w:t>
      </w:r>
    </w:p>
    <w:p w:rsidR="00653718" w:rsidRPr="006B5F0B" w:rsidRDefault="00653718" w:rsidP="006B5F0B">
      <w:pPr>
        <w:pStyle w:val="Marge"/>
        <w:numPr>
          <w:ilvl w:val="0"/>
          <w:numId w:val="19"/>
        </w:numPr>
        <w:spacing w:after="120" w:line="276" w:lineRule="auto"/>
        <w:ind w:left="567" w:hanging="567"/>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大会可以</w:t>
      </w:r>
      <w:r w:rsidR="00365E23">
        <w:rPr>
          <w:rFonts w:asciiTheme="minorEastAsia" w:eastAsiaTheme="minorEastAsia" w:hAnsiTheme="minorEastAsia" w:hint="eastAsia"/>
          <w:sz w:val="24"/>
          <w:lang w:val="zh-CN" w:eastAsia="zh-CN"/>
        </w:rPr>
        <w:t>考虑</w:t>
      </w:r>
      <w:r w:rsidRPr="006B5F0B">
        <w:rPr>
          <w:rFonts w:asciiTheme="minorEastAsia" w:eastAsiaTheme="minorEastAsia" w:hAnsiTheme="minorEastAsia"/>
          <w:sz w:val="24"/>
          <w:lang w:val="zh-CN" w:eastAsia="zh-CN"/>
        </w:rPr>
        <w:t>通过如下决议：</w:t>
      </w:r>
    </w:p>
    <w:p w:rsidR="00653718" w:rsidRPr="006B5F0B" w:rsidRDefault="00B9329A" w:rsidP="006B5F0B">
      <w:pPr>
        <w:pStyle w:val="alina"/>
        <w:spacing w:before="360" w:line="276" w:lineRule="auto"/>
        <w:rPr>
          <w:rFonts w:asciiTheme="minorEastAsia" w:eastAsiaTheme="minorEastAsia" w:hAnsiTheme="minorEastAsia"/>
          <w:b/>
          <w:szCs w:val="22"/>
          <w:lang w:val="zh-CN" w:eastAsia="zh-CN"/>
        </w:rPr>
      </w:pPr>
      <w:r w:rsidRPr="006B5F0B">
        <w:rPr>
          <w:rFonts w:asciiTheme="minorEastAsia" w:eastAsiaTheme="minorEastAsia" w:hAnsiTheme="minorEastAsia" w:hint="eastAsia"/>
          <w:b/>
          <w:lang w:val="zh-CN" w:eastAsia="zh-CN"/>
        </w:rPr>
        <w:t>第</w:t>
      </w:r>
      <w:r w:rsidRPr="006B5F0B">
        <w:rPr>
          <w:rFonts w:asciiTheme="minorEastAsia" w:eastAsiaTheme="minorEastAsia" w:hAnsiTheme="minorEastAsia"/>
          <w:b/>
          <w:lang w:val="zh-CN" w:eastAsia="zh-CN"/>
        </w:rPr>
        <w:t>6.GA 10</w:t>
      </w:r>
      <w:r w:rsidRPr="006B5F0B">
        <w:rPr>
          <w:rFonts w:asciiTheme="minorEastAsia" w:eastAsiaTheme="minorEastAsia" w:hAnsiTheme="minorEastAsia" w:hint="eastAsia"/>
          <w:b/>
          <w:lang w:val="zh-CN" w:eastAsia="zh-CN"/>
        </w:rPr>
        <w:t>号</w:t>
      </w:r>
      <w:r w:rsidR="00653718" w:rsidRPr="006B5F0B">
        <w:rPr>
          <w:rFonts w:asciiTheme="minorEastAsia" w:eastAsiaTheme="minorEastAsia" w:hAnsiTheme="minorEastAsia"/>
          <w:b/>
          <w:lang w:val="zh-CN" w:eastAsia="zh-CN"/>
        </w:rPr>
        <w:t>决议草案</w:t>
      </w:r>
    </w:p>
    <w:p w:rsidR="00653718" w:rsidRPr="006B5F0B" w:rsidRDefault="00653718" w:rsidP="006B5F0B">
      <w:pPr>
        <w:pStyle w:val="alina"/>
        <w:tabs>
          <w:tab w:val="left" w:pos="1134"/>
        </w:tabs>
        <w:spacing w:after="120" w:line="276" w:lineRule="auto"/>
        <w:rPr>
          <w:rFonts w:asciiTheme="minorEastAsia" w:eastAsiaTheme="minorEastAsia" w:hAnsiTheme="minorEastAsia"/>
          <w:szCs w:val="22"/>
          <w:lang w:val="zh-CN" w:eastAsia="zh-CN"/>
        </w:rPr>
      </w:pPr>
      <w:r w:rsidRPr="006B5F0B">
        <w:rPr>
          <w:rFonts w:asciiTheme="minorEastAsia" w:eastAsiaTheme="minorEastAsia" w:hAnsiTheme="minorEastAsia"/>
          <w:lang w:val="zh-CN" w:eastAsia="zh-CN"/>
        </w:rPr>
        <w:t>大</w:t>
      </w:r>
      <w:r w:rsidR="00B9329A" w:rsidRPr="006B5F0B">
        <w:rPr>
          <w:rFonts w:asciiTheme="minorEastAsia" w:eastAsiaTheme="minorEastAsia" w:hAnsiTheme="minorEastAsia"/>
          <w:lang w:val="zh-CN" w:eastAsia="zh-CN"/>
        </w:rPr>
        <w:tab/>
      </w:r>
      <w:r w:rsidRPr="006B5F0B">
        <w:rPr>
          <w:rFonts w:asciiTheme="minorEastAsia" w:eastAsiaTheme="minorEastAsia" w:hAnsiTheme="minorEastAsia"/>
          <w:lang w:val="zh-CN" w:eastAsia="zh-CN"/>
        </w:rPr>
        <w:t>会，</w:t>
      </w:r>
    </w:p>
    <w:p w:rsidR="00653718" w:rsidRPr="006B5F0B" w:rsidRDefault="00653718" w:rsidP="006B5F0B">
      <w:pPr>
        <w:pStyle w:val="b"/>
        <w:spacing w:after="120" w:line="276" w:lineRule="auto"/>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1.</w:t>
      </w:r>
      <w:r w:rsidRPr="006B5F0B">
        <w:rPr>
          <w:rFonts w:asciiTheme="minorEastAsia" w:eastAsiaTheme="minorEastAsia" w:hAnsiTheme="minorEastAsia"/>
          <w:sz w:val="24"/>
          <w:szCs w:val="22"/>
          <w:lang w:val="zh-CN" w:eastAsia="zh-CN"/>
        </w:rPr>
        <w:tab/>
      </w:r>
      <w:r w:rsidRPr="006B5F0B">
        <w:rPr>
          <w:rFonts w:asciiTheme="minorEastAsia" w:eastAsiaTheme="minorEastAsia" w:hAnsiTheme="minorEastAsia"/>
          <w:sz w:val="24"/>
          <w:szCs w:val="22"/>
          <w:u w:val="single"/>
          <w:lang w:val="zh-CN" w:eastAsia="zh-CN"/>
        </w:rPr>
        <w:t>审议了</w:t>
      </w:r>
      <w:r w:rsidR="00B9329A" w:rsidRPr="006B5F0B">
        <w:rPr>
          <w:rFonts w:asciiTheme="minorEastAsia" w:eastAsiaTheme="minorEastAsia" w:hAnsiTheme="minorEastAsia" w:hint="eastAsia"/>
          <w:sz w:val="24"/>
          <w:szCs w:val="22"/>
          <w:lang w:val="zh-CN" w:eastAsia="zh-CN"/>
        </w:rPr>
        <w:t>第</w:t>
      </w:r>
      <w:r w:rsidR="00B9329A" w:rsidRPr="006B5F0B">
        <w:rPr>
          <w:rFonts w:asciiTheme="minorEastAsia" w:eastAsiaTheme="minorEastAsia" w:hAnsiTheme="minorEastAsia"/>
          <w:sz w:val="24"/>
          <w:lang w:val="zh-CN" w:eastAsia="zh-CN"/>
        </w:rPr>
        <w:t>ITH/16/6.GA/10</w:t>
      </w:r>
      <w:r w:rsidR="00B9329A" w:rsidRPr="006B5F0B">
        <w:rPr>
          <w:rFonts w:asciiTheme="minorEastAsia" w:eastAsiaTheme="minorEastAsia" w:hAnsiTheme="minorEastAsia" w:hint="eastAsia"/>
          <w:sz w:val="24"/>
          <w:lang w:val="zh-CN" w:eastAsia="zh-CN"/>
        </w:rPr>
        <w:t>号</w:t>
      </w:r>
      <w:r w:rsidRPr="006B5F0B">
        <w:rPr>
          <w:rFonts w:asciiTheme="minorEastAsia" w:eastAsiaTheme="minorEastAsia" w:hAnsiTheme="minorEastAsia"/>
          <w:sz w:val="24"/>
          <w:lang w:val="zh-CN" w:eastAsia="zh-CN"/>
        </w:rPr>
        <w:t>文件，</w:t>
      </w:r>
    </w:p>
    <w:p w:rsidR="00653718" w:rsidRPr="006B5F0B" w:rsidRDefault="00653718" w:rsidP="006B5F0B">
      <w:pPr>
        <w:pStyle w:val="b"/>
        <w:spacing w:after="120" w:line="276" w:lineRule="auto"/>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2.</w:t>
      </w:r>
      <w:r w:rsidRPr="006B5F0B">
        <w:rPr>
          <w:rFonts w:asciiTheme="minorEastAsia" w:eastAsiaTheme="minorEastAsia" w:hAnsiTheme="minorEastAsia"/>
          <w:sz w:val="24"/>
          <w:szCs w:val="22"/>
          <w:lang w:val="zh-CN" w:eastAsia="zh-CN"/>
        </w:rPr>
        <w:tab/>
      </w:r>
      <w:r w:rsidRPr="006B5F0B">
        <w:rPr>
          <w:rFonts w:asciiTheme="minorEastAsia" w:eastAsiaTheme="minorEastAsia" w:hAnsiTheme="minorEastAsia"/>
          <w:sz w:val="24"/>
          <w:szCs w:val="22"/>
          <w:u w:val="single"/>
          <w:lang w:val="zh-CN" w:eastAsia="zh-CN"/>
        </w:rPr>
        <w:t>忆及</w:t>
      </w:r>
      <w:r w:rsidRPr="006B5F0B">
        <w:rPr>
          <w:rFonts w:asciiTheme="minorEastAsia" w:eastAsiaTheme="minorEastAsia" w:hAnsiTheme="minorEastAsia"/>
          <w:sz w:val="24"/>
          <w:lang w:val="zh-CN" w:eastAsia="zh-CN"/>
        </w:rPr>
        <w:t>《公约》第</w:t>
      </w:r>
      <w:r w:rsidR="00365E23">
        <w:rPr>
          <w:rFonts w:asciiTheme="minorEastAsia" w:eastAsiaTheme="minorEastAsia" w:hAnsiTheme="minorEastAsia" w:hint="eastAsia"/>
          <w:sz w:val="24"/>
          <w:lang w:val="zh-CN" w:eastAsia="zh-CN"/>
        </w:rPr>
        <w:t>五条、第六条</w:t>
      </w:r>
      <w:r w:rsidRPr="006B5F0B">
        <w:rPr>
          <w:rFonts w:asciiTheme="minorEastAsia" w:eastAsiaTheme="minorEastAsia" w:hAnsiTheme="minorEastAsia"/>
          <w:sz w:val="24"/>
          <w:lang w:val="zh-CN" w:eastAsia="zh-CN"/>
        </w:rPr>
        <w:t>和</w:t>
      </w:r>
      <w:r w:rsidR="009807C6">
        <w:rPr>
          <w:rFonts w:asciiTheme="minorEastAsia" w:eastAsiaTheme="minorEastAsia" w:hAnsiTheme="minorEastAsia" w:hint="eastAsia"/>
          <w:sz w:val="24"/>
          <w:lang w:val="zh-CN" w:eastAsia="zh-CN"/>
        </w:rPr>
        <w:t>第</w:t>
      </w:r>
      <w:r w:rsidR="00365E23">
        <w:rPr>
          <w:rFonts w:asciiTheme="minorEastAsia" w:eastAsiaTheme="minorEastAsia" w:hAnsiTheme="minorEastAsia" w:hint="eastAsia"/>
          <w:sz w:val="24"/>
          <w:lang w:val="zh-CN" w:eastAsia="zh-CN"/>
        </w:rPr>
        <w:t>二十</w:t>
      </w:r>
      <w:r w:rsidRPr="006B5F0B">
        <w:rPr>
          <w:rFonts w:asciiTheme="minorEastAsia" w:eastAsiaTheme="minorEastAsia" w:hAnsiTheme="minorEastAsia"/>
          <w:sz w:val="24"/>
          <w:lang w:val="zh-CN" w:eastAsia="zh-CN"/>
        </w:rPr>
        <w:t>条</w:t>
      </w:r>
      <w:r w:rsidR="00365E23">
        <w:rPr>
          <w:rFonts w:asciiTheme="minorEastAsia" w:eastAsiaTheme="minorEastAsia" w:hAnsiTheme="minorEastAsia" w:hint="eastAsia"/>
          <w:sz w:val="24"/>
          <w:lang w:val="zh-CN" w:eastAsia="zh-CN"/>
        </w:rPr>
        <w:t>第五款</w:t>
      </w:r>
      <w:r w:rsidRPr="006B5F0B">
        <w:rPr>
          <w:rFonts w:asciiTheme="minorEastAsia" w:eastAsiaTheme="minorEastAsia" w:hAnsiTheme="minorEastAsia"/>
          <w:sz w:val="24"/>
          <w:lang w:val="zh-CN" w:eastAsia="zh-CN"/>
        </w:rPr>
        <w:t>，及</w:t>
      </w:r>
      <w:r w:rsidR="005C34CF">
        <w:rPr>
          <w:rFonts w:asciiTheme="minorEastAsia" w:eastAsiaTheme="minorEastAsia" w:hAnsiTheme="minorEastAsia" w:hint="eastAsia"/>
          <w:sz w:val="24"/>
          <w:lang w:val="zh-CN" w:eastAsia="zh-CN"/>
        </w:rPr>
        <w:t>大会</w:t>
      </w:r>
      <w:r w:rsidRPr="006B5F0B">
        <w:rPr>
          <w:rFonts w:asciiTheme="minorEastAsia" w:eastAsiaTheme="minorEastAsia" w:hAnsiTheme="minorEastAsia"/>
          <w:sz w:val="24"/>
          <w:lang w:val="zh-CN" w:eastAsia="zh-CN"/>
        </w:rPr>
        <w:t>《</w:t>
      </w:r>
      <w:r w:rsidR="00365E23">
        <w:rPr>
          <w:rFonts w:asciiTheme="minorEastAsia" w:eastAsiaTheme="minorEastAsia" w:hAnsiTheme="minorEastAsia" w:hint="eastAsia"/>
          <w:sz w:val="24"/>
          <w:lang w:val="zh-CN" w:eastAsia="zh-CN"/>
        </w:rPr>
        <w:t>议事</w:t>
      </w:r>
      <w:r w:rsidRPr="006B5F0B">
        <w:rPr>
          <w:rFonts w:asciiTheme="minorEastAsia" w:eastAsiaTheme="minorEastAsia" w:hAnsiTheme="minorEastAsia"/>
          <w:sz w:val="24"/>
          <w:lang w:val="zh-CN" w:eastAsia="zh-CN"/>
        </w:rPr>
        <w:t>规则》第</w:t>
      </w:r>
      <w:r w:rsidR="00365E23">
        <w:rPr>
          <w:rFonts w:asciiTheme="minorEastAsia" w:eastAsiaTheme="minorEastAsia" w:hAnsiTheme="minorEastAsia" w:hint="eastAsia"/>
          <w:sz w:val="24"/>
          <w:lang w:val="zh-CN" w:eastAsia="zh-CN"/>
        </w:rPr>
        <w:t>十三</w:t>
      </w:r>
      <w:r w:rsidRPr="006B5F0B">
        <w:rPr>
          <w:rFonts w:asciiTheme="minorEastAsia" w:eastAsiaTheme="minorEastAsia" w:hAnsiTheme="minorEastAsia"/>
          <w:sz w:val="24"/>
          <w:lang w:val="zh-CN" w:eastAsia="zh-CN"/>
        </w:rPr>
        <w:t>、</w:t>
      </w:r>
      <w:r w:rsidR="00365E23">
        <w:rPr>
          <w:rFonts w:asciiTheme="minorEastAsia" w:eastAsiaTheme="minorEastAsia" w:hAnsiTheme="minorEastAsia" w:hint="eastAsia"/>
          <w:sz w:val="24"/>
          <w:lang w:val="zh-CN" w:eastAsia="zh-CN"/>
        </w:rPr>
        <w:t>十四</w:t>
      </w:r>
      <w:r w:rsidRPr="006B5F0B">
        <w:rPr>
          <w:rFonts w:asciiTheme="minorEastAsia" w:eastAsiaTheme="minorEastAsia" w:hAnsiTheme="minorEastAsia"/>
          <w:sz w:val="24"/>
          <w:lang w:val="zh-CN" w:eastAsia="zh-CN"/>
        </w:rPr>
        <w:t>和</w:t>
      </w:r>
      <w:r w:rsidR="00365E23">
        <w:rPr>
          <w:rFonts w:asciiTheme="minorEastAsia" w:eastAsiaTheme="minorEastAsia" w:hAnsiTheme="minorEastAsia" w:hint="eastAsia"/>
          <w:sz w:val="24"/>
          <w:lang w:val="zh-CN" w:eastAsia="zh-CN"/>
        </w:rPr>
        <w:t>十五</w:t>
      </w:r>
      <w:r w:rsidRPr="006B5F0B">
        <w:rPr>
          <w:rFonts w:asciiTheme="minorEastAsia" w:eastAsiaTheme="minorEastAsia" w:hAnsiTheme="minorEastAsia"/>
          <w:sz w:val="24"/>
          <w:lang w:val="zh-CN" w:eastAsia="zh-CN"/>
        </w:rPr>
        <w:t>条，</w:t>
      </w:r>
    </w:p>
    <w:p w:rsidR="00653718" w:rsidRPr="006B5F0B" w:rsidRDefault="00653718" w:rsidP="006B5F0B">
      <w:pPr>
        <w:pStyle w:val="b"/>
        <w:spacing w:after="120" w:line="276" w:lineRule="auto"/>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3.</w:t>
      </w:r>
      <w:r w:rsidRPr="006B5F0B">
        <w:rPr>
          <w:rFonts w:asciiTheme="minorEastAsia" w:eastAsiaTheme="minorEastAsia" w:hAnsiTheme="minorEastAsia"/>
          <w:sz w:val="24"/>
          <w:szCs w:val="22"/>
          <w:lang w:val="zh-CN" w:eastAsia="zh-CN"/>
        </w:rPr>
        <w:tab/>
      </w:r>
      <w:r w:rsidR="00365E23">
        <w:rPr>
          <w:rFonts w:asciiTheme="minorEastAsia" w:eastAsiaTheme="minorEastAsia" w:hAnsiTheme="minorEastAsia" w:hint="eastAsia"/>
          <w:sz w:val="24"/>
          <w:szCs w:val="22"/>
          <w:u w:val="single"/>
          <w:lang w:val="zh-CN" w:eastAsia="zh-CN"/>
        </w:rPr>
        <w:t>还</w:t>
      </w:r>
      <w:r w:rsidRPr="006B5F0B">
        <w:rPr>
          <w:rFonts w:asciiTheme="minorEastAsia" w:eastAsiaTheme="minorEastAsia" w:hAnsiTheme="minorEastAsia"/>
          <w:sz w:val="24"/>
          <w:szCs w:val="22"/>
          <w:u w:val="single"/>
          <w:lang w:val="zh-CN" w:eastAsia="zh-CN"/>
        </w:rPr>
        <w:t>忆及</w:t>
      </w:r>
      <w:r w:rsidR="00365E23" w:rsidRPr="006B5F0B">
        <w:rPr>
          <w:rFonts w:asciiTheme="minorEastAsia" w:eastAsiaTheme="minorEastAsia" w:hAnsiTheme="minorEastAsia" w:hint="eastAsia"/>
          <w:sz w:val="24"/>
          <w:szCs w:val="22"/>
          <w:lang w:val="zh-CN" w:eastAsia="zh-CN"/>
        </w:rPr>
        <w:t>第</w:t>
      </w:r>
      <w:r w:rsidR="00365E23" w:rsidRPr="00756C13">
        <w:rPr>
          <w:rFonts w:asciiTheme="minorEastAsia" w:eastAsiaTheme="minorEastAsia" w:hAnsiTheme="minorEastAsia"/>
          <w:sz w:val="24"/>
          <w:lang w:val="zh-CN" w:eastAsia="zh-CN"/>
        </w:rPr>
        <w:t>6.GA 4</w:t>
      </w:r>
      <w:r w:rsidR="00365E23">
        <w:rPr>
          <w:rFonts w:asciiTheme="minorEastAsia" w:eastAsiaTheme="minorEastAsia" w:hAnsiTheme="minorEastAsia" w:hint="eastAsia"/>
          <w:sz w:val="24"/>
          <w:lang w:val="zh-CN" w:eastAsia="zh-CN"/>
        </w:rPr>
        <w:t>号</w:t>
      </w:r>
      <w:r w:rsidRPr="006B5F0B">
        <w:rPr>
          <w:rFonts w:asciiTheme="minorEastAsia" w:eastAsiaTheme="minorEastAsia" w:hAnsiTheme="minorEastAsia"/>
          <w:sz w:val="24"/>
          <w:lang w:val="zh-CN" w:eastAsia="zh-CN"/>
        </w:rPr>
        <w:t>决议，</w:t>
      </w:r>
    </w:p>
    <w:p w:rsidR="00653718" w:rsidRPr="006B5F0B" w:rsidRDefault="00653718" w:rsidP="006B5F0B">
      <w:pPr>
        <w:pStyle w:val="b"/>
        <w:spacing w:after="120" w:line="276" w:lineRule="auto"/>
        <w:rPr>
          <w:rFonts w:asciiTheme="minorEastAsia" w:eastAsiaTheme="minorEastAsia" w:hAnsiTheme="minorEastAsia"/>
          <w:sz w:val="24"/>
          <w:szCs w:val="22"/>
          <w:lang w:val="zh-CN" w:eastAsia="zh-CN"/>
        </w:rPr>
      </w:pPr>
      <w:r w:rsidRPr="006B5F0B">
        <w:rPr>
          <w:rFonts w:asciiTheme="minorEastAsia" w:eastAsiaTheme="minorEastAsia" w:hAnsiTheme="minorEastAsia"/>
          <w:sz w:val="24"/>
          <w:lang w:val="zh-CN" w:eastAsia="zh-CN"/>
        </w:rPr>
        <w:t>4.</w:t>
      </w:r>
      <w:r w:rsidRPr="006B5F0B">
        <w:rPr>
          <w:rFonts w:asciiTheme="minorEastAsia" w:eastAsiaTheme="minorEastAsia" w:hAnsiTheme="minorEastAsia"/>
          <w:sz w:val="24"/>
          <w:szCs w:val="22"/>
          <w:lang w:val="zh-CN" w:eastAsia="zh-CN"/>
        </w:rPr>
        <w:tab/>
      </w:r>
      <w:r w:rsidRPr="006B5F0B">
        <w:rPr>
          <w:rFonts w:asciiTheme="minorEastAsia" w:eastAsiaTheme="minorEastAsia" w:hAnsiTheme="minorEastAsia"/>
          <w:sz w:val="24"/>
          <w:szCs w:val="22"/>
          <w:u w:val="single"/>
          <w:lang w:val="zh-CN" w:eastAsia="zh-CN"/>
        </w:rPr>
        <w:t>选举</w:t>
      </w:r>
      <w:r w:rsidRPr="006B5F0B">
        <w:rPr>
          <w:rFonts w:asciiTheme="minorEastAsia" w:eastAsiaTheme="minorEastAsia" w:hAnsiTheme="minorEastAsia"/>
          <w:sz w:val="24"/>
          <w:lang w:val="zh-CN" w:eastAsia="zh-CN"/>
        </w:rPr>
        <w:t>下列12个缔约国</w:t>
      </w:r>
      <w:r w:rsidR="005C34CF">
        <w:rPr>
          <w:rFonts w:asciiTheme="minorEastAsia" w:eastAsiaTheme="minorEastAsia" w:hAnsiTheme="minorEastAsia" w:hint="eastAsia"/>
          <w:sz w:val="24"/>
          <w:lang w:val="zh-CN" w:eastAsia="zh-CN"/>
        </w:rPr>
        <w:t>担任</w:t>
      </w:r>
      <w:r w:rsidRPr="006B5F0B">
        <w:rPr>
          <w:rFonts w:asciiTheme="minorEastAsia" w:eastAsiaTheme="minorEastAsia" w:hAnsiTheme="minorEastAsia"/>
          <w:sz w:val="24"/>
          <w:lang w:val="zh-CN" w:eastAsia="zh-CN"/>
        </w:rPr>
        <w:t>保护非物质文化遗产政府间委员会成员，</w:t>
      </w:r>
      <w:proofErr w:type="gramStart"/>
      <w:r w:rsidR="00C13D54" w:rsidRPr="00266450">
        <w:rPr>
          <w:rFonts w:asciiTheme="minorEastAsia" w:eastAsiaTheme="minorEastAsia" w:hAnsiTheme="minorEastAsia"/>
          <w:sz w:val="24"/>
          <w:lang w:val="zh-CN" w:eastAsia="zh-CN"/>
        </w:rPr>
        <w:t>自选举</w:t>
      </w:r>
      <w:proofErr w:type="gramEnd"/>
      <w:r w:rsidR="00C13D54" w:rsidRPr="00266450">
        <w:rPr>
          <w:rFonts w:asciiTheme="minorEastAsia" w:eastAsiaTheme="minorEastAsia" w:hAnsiTheme="minorEastAsia"/>
          <w:sz w:val="24"/>
          <w:lang w:val="zh-CN" w:eastAsia="zh-CN"/>
        </w:rPr>
        <w:t>之日起</w:t>
      </w:r>
      <w:r w:rsidR="00C13D54">
        <w:rPr>
          <w:rFonts w:asciiTheme="minorEastAsia" w:eastAsiaTheme="minorEastAsia" w:hAnsiTheme="minorEastAsia" w:hint="eastAsia"/>
          <w:sz w:val="24"/>
          <w:lang w:val="zh-CN" w:eastAsia="zh-CN"/>
        </w:rPr>
        <w:t>，</w:t>
      </w:r>
      <w:r w:rsidRPr="006B5F0B">
        <w:rPr>
          <w:rFonts w:asciiTheme="minorEastAsia" w:eastAsiaTheme="minorEastAsia" w:hAnsiTheme="minorEastAsia"/>
          <w:sz w:val="24"/>
          <w:lang w:val="zh-CN" w:eastAsia="zh-CN"/>
        </w:rPr>
        <w:t>任期为</w:t>
      </w:r>
      <w:r w:rsidR="00C13D54">
        <w:rPr>
          <w:rFonts w:asciiTheme="minorEastAsia" w:eastAsiaTheme="minorEastAsia" w:hAnsiTheme="minorEastAsia" w:hint="eastAsia"/>
          <w:sz w:val="24"/>
          <w:lang w:val="zh-CN" w:eastAsia="zh-CN"/>
        </w:rPr>
        <w:t>四</w:t>
      </w:r>
      <w:r w:rsidRPr="006B5F0B">
        <w:rPr>
          <w:rFonts w:asciiTheme="minorEastAsia" w:eastAsiaTheme="minorEastAsia" w:hAnsiTheme="minorEastAsia"/>
          <w:sz w:val="24"/>
          <w:lang w:val="zh-CN" w:eastAsia="zh-CN"/>
        </w:rPr>
        <w:t>年：</w:t>
      </w:r>
    </w:p>
    <w:p w:rsidR="00653718" w:rsidRPr="006B5F0B" w:rsidRDefault="00653718" w:rsidP="006B5F0B">
      <w:pPr>
        <w:pStyle w:val="c"/>
        <w:spacing w:after="120" w:line="276" w:lineRule="auto"/>
        <w:rPr>
          <w:rFonts w:asciiTheme="minorEastAsia" w:eastAsiaTheme="minorEastAsia" w:hAnsiTheme="minorEastAsia"/>
          <w:szCs w:val="22"/>
          <w:lang w:val="zh-CN" w:eastAsia="zh-CN"/>
        </w:rPr>
      </w:pPr>
      <w:r w:rsidRPr="006B5F0B">
        <w:rPr>
          <w:rFonts w:asciiTheme="minorEastAsia" w:eastAsiaTheme="minorEastAsia" w:hAnsiTheme="minorEastAsia"/>
          <w:lang w:val="zh-CN" w:eastAsia="zh-CN"/>
        </w:rPr>
        <w:t>第</w:t>
      </w:r>
      <w:r w:rsidRPr="006B5F0B">
        <w:rPr>
          <w:rFonts w:asciiTheme="minorEastAsia" w:eastAsiaTheme="minorEastAsia" w:hAnsiTheme="minorEastAsia"/>
          <w:spacing w:val="-20"/>
          <w:lang w:val="zh-CN" w:eastAsia="zh-CN"/>
        </w:rPr>
        <w:t>I</w:t>
      </w:r>
      <w:r w:rsidRPr="006B5F0B">
        <w:rPr>
          <w:rFonts w:asciiTheme="minorEastAsia" w:eastAsiaTheme="minorEastAsia" w:hAnsiTheme="minorEastAsia"/>
          <w:lang w:val="zh-CN" w:eastAsia="zh-CN"/>
        </w:rPr>
        <w:t>组：</w:t>
      </w:r>
    </w:p>
    <w:p w:rsidR="00653718" w:rsidRPr="006B5F0B" w:rsidRDefault="00653718" w:rsidP="006B5F0B">
      <w:pPr>
        <w:pStyle w:val="c"/>
        <w:spacing w:after="120" w:line="276" w:lineRule="auto"/>
        <w:rPr>
          <w:rFonts w:asciiTheme="minorEastAsia" w:eastAsiaTheme="minorEastAsia" w:hAnsiTheme="minorEastAsia"/>
          <w:szCs w:val="22"/>
          <w:lang w:val="zh-CN" w:eastAsia="zh-CN"/>
        </w:rPr>
      </w:pPr>
      <w:r w:rsidRPr="006B5F0B">
        <w:rPr>
          <w:rFonts w:asciiTheme="minorEastAsia" w:eastAsiaTheme="minorEastAsia" w:hAnsiTheme="minorEastAsia"/>
          <w:lang w:val="zh-CN" w:eastAsia="zh-CN"/>
        </w:rPr>
        <w:t>第</w:t>
      </w:r>
      <w:r w:rsidRPr="006B5F0B">
        <w:rPr>
          <w:rFonts w:asciiTheme="minorEastAsia" w:eastAsiaTheme="minorEastAsia" w:hAnsiTheme="minorEastAsia"/>
          <w:spacing w:val="-30"/>
          <w:lang w:val="zh-CN" w:eastAsia="zh-CN"/>
        </w:rPr>
        <w:t>II</w:t>
      </w:r>
      <w:r w:rsidRPr="006B5F0B">
        <w:rPr>
          <w:rFonts w:asciiTheme="minorEastAsia" w:eastAsiaTheme="minorEastAsia" w:hAnsiTheme="minorEastAsia"/>
          <w:lang w:val="zh-CN" w:eastAsia="zh-CN"/>
        </w:rPr>
        <w:t>组：</w:t>
      </w:r>
    </w:p>
    <w:p w:rsidR="00653718" w:rsidRPr="006B5F0B" w:rsidRDefault="00653718" w:rsidP="006B5F0B">
      <w:pPr>
        <w:pStyle w:val="c"/>
        <w:spacing w:after="120" w:line="276" w:lineRule="auto"/>
        <w:rPr>
          <w:rFonts w:asciiTheme="minorEastAsia" w:eastAsiaTheme="minorEastAsia" w:hAnsiTheme="minorEastAsia"/>
          <w:szCs w:val="22"/>
          <w:lang w:val="zh-CN" w:eastAsia="zh-CN"/>
        </w:rPr>
      </w:pPr>
      <w:r w:rsidRPr="006B5F0B">
        <w:rPr>
          <w:rFonts w:asciiTheme="minorEastAsia" w:eastAsiaTheme="minorEastAsia" w:hAnsiTheme="minorEastAsia"/>
          <w:lang w:val="zh-CN" w:eastAsia="zh-CN"/>
        </w:rPr>
        <w:t>第</w:t>
      </w:r>
      <w:r w:rsidRPr="006B5F0B">
        <w:rPr>
          <w:rFonts w:asciiTheme="minorEastAsia" w:eastAsiaTheme="minorEastAsia" w:hAnsiTheme="minorEastAsia"/>
          <w:spacing w:val="-30"/>
          <w:lang w:val="zh-CN" w:eastAsia="zh-CN"/>
        </w:rPr>
        <w:t>III</w:t>
      </w:r>
      <w:r w:rsidRPr="006B5F0B">
        <w:rPr>
          <w:rFonts w:asciiTheme="minorEastAsia" w:eastAsiaTheme="minorEastAsia" w:hAnsiTheme="minorEastAsia"/>
          <w:lang w:val="zh-CN" w:eastAsia="zh-CN"/>
        </w:rPr>
        <w:t>组：</w:t>
      </w:r>
    </w:p>
    <w:p w:rsidR="00653718" w:rsidRPr="006B5F0B" w:rsidRDefault="00653718" w:rsidP="006B5F0B">
      <w:pPr>
        <w:pStyle w:val="c"/>
        <w:spacing w:after="120" w:line="276" w:lineRule="auto"/>
        <w:rPr>
          <w:rFonts w:asciiTheme="minorEastAsia" w:eastAsiaTheme="minorEastAsia" w:hAnsiTheme="minorEastAsia"/>
          <w:szCs w:val="22"/>
          <w:lang w:val="zh-CN" w:eastAsia="zh-CN"/>
        </w:rPr>
      </w:pPr>
      <w:r w:rsidRPr="006B5F0B">
        <w:rPr>
          <w:rFonts w:asciiTheme="minorEastAsia" w:eastAsiaTheme="minorEastAsia" w:hAnsiTheme="minorEastAsia"/>
          <w:lang w:val="zh-CN" w:eastAsia="zh-CN"/>
        </w:rPr>
        <w:t>第</w:t>
      </w:r>
      <w:r w:rsidRPr="006B5F0B">
        <w:rPr>
          <w:rFonts w:asciiTheme="minorEastAsia" w:eastAsiaTheme="minorEastAsia" w:hAnsiTheme="minorEastAsia"/>
          <w:spacing w:val="-20"/>
          <w:lang w:val="zh-CN" w:eastAsia="zh-CN"/>
        </w:rPr>
        <w:t>IV</w:t>
      </w:r>
      <w:r w:rsidRPr="006B5F0B">
        <w:rPr>
          <w:rFonts w:asciiTheme="minorEastAsia" w:eastAsiaTheme="minorEastAsia" w:hAnsiTheme="minorEastAsia"/>
          <w:lang w:val="zh-CN" w:eastAsia="zh-CN"/>
        </w:rPr>
        <w:t>组：</w:t>
      </w:r>
    </w:p>
    <w:p w:rsidR="00653718" w:rsidRPr="006B5F0B" w:rsidRDefault="00653718" w:rsidP="006B5F0B">
      <w:pPr>
        <w:pStyle w:val="c"/>
        <w:spacing w:after="120" w:line="276" w:lineRule="auto"/>
        <w:rPr>
          <w:rFonts w:asciiTheme="minorEastAsia" w:eastAsiaTheme="minorEastAsia" w:hAnsiTheme="minorEastAsia"/>
          <w:szCs w:val="22"/>
          <w:lang w:val="zh-CN"/>
        </w:rPr>
      </w:pPr>
      <w:r w:rsidRPr="006B5F0B">
        <w:rPr>
          <w:rFonts w:asciiTheme="minorEastAsia" w:eastAsiaTheme="minorEastAsia" w:hAnsiTheme="minorEastAsia"/>
          <w:lang w:val="zh-CN"/>
        </w:rPr>
        <w:t>第</w:t>
      </w:r>
      <w:r w:rsidRPr="006B5F0B">
        <w:rPr>
          <w:rFonts w:asciiTheme="minorEastAsia" w:eastAsiaTheme="minorEastAsia" w:hAnsiTheme="minorEastAsia"/>
          <w:spacing w:val="-20"/>
          <w:lang w:val="zh-CN"/>
        </w:rPr>
        <w:t>V(a)</w:t>
      </w:r>
      <w:r w:rsidRPr="006B5F0B">
        <w:rPr>
          <w:rFonts w:asciiTheme="minorEastAsia" w:eastAsiaTheme="minorEastAsia" w:hAnsiTheme="minorEastAsia"/>
          <w:lang w:val="zh-CN"/>
        </w:rPr>
        <w:t>组：</w:t>
      </w:r>
    </w:p>
    <w:p w:rsidR="00176720" w:rsidRPr="006B5F0B" w:rsidRDefault="00653718" w:rsidP="006B5F0B">
      <w:pPr>
        <w:pStyle w:val="c"/>
        <w:spacing w:after="120" w:line="276" w:lineRule="auto"/>
        <w:rPr>
          <w:rFonts w:asciiTheme="minorEastAsia" w:eastAsiaTheme="minorEastAsia" w:hAnsiTheme="minorEastAsia"/>
          <w:sz w:val="28"/>
        </w:rPr>
      </w:pPr>
      <w:r w:rsidRPr="006B5F0B">
        <w:rPr>
          <w:rFonts w:asciiTheme="minorEastAsia" w:eastAsiaTheme="minorEastAsia" w:hAnsiTheme="minorEastAsia"/>
          <w:lang w:val="zh-CN"/>
        </w:rPr>
        <w:t>第</w:t>
      </w:r>
      <w:r w:rsidRPr="006B5F0B">
        <w:rPr>
          <w:rFonts w:asciiTheme="minorEastAsia" w:eastAsiaTheme="minorEastAsia" w:hAnsiTheme="minorEastAsia"/>
          <w:spacing w:val="-20"/>
          <w:lang w:val="zh-CN"/>
        </w:rPr>
        <w:t>V(b)</w:t>
      </w:r>
      <w:r w:rsidRPr="006B5F0B">
        <w:rPr>
          <w:rFonts w:asciiTheme="minorEastAsia" w:eastAsiaTheme="minorEastAsia" w:hAnsiTheme="minorEastAsia"/>
          <w:lang w:val="zh-CN"/>
        </w:rPr>
        <w:t>组：</w:t>
      </w:r>
    </w:p>
    <w:sectPr w:rsidR="00176720" w:rsidRPr="006B5F0B" w:rsidSect="00176720">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16" w:rsidRDefault="00447C16" w:rsidP="00655736">
      <w:r>
        <w:separator/>
      </w:r>
    </w:p>
  </w:endnote>
  <w:endnote w:type="continuationSeparator" w:id="0">
    <w:p w:rsidR="00447C16" w:rsidRDefault="00447C16"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16" w:rsidRDefault="00447C16" w:rsidP="00655736">
      <w:r>
        <w:separator/>
      </w:r>
    </w:p>
  </w:footnote>
  <w:footnote w:type="continuationSeparator" w:id="0">
    <w:p w:rsidR="00447C16" w:rsidRDefault="00447C16" w:rsidP="00655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C23A97" w:rsidRDefault="00763A0D">
    <w:pPr>
      <w:pStyle w:val="Header"/>
      <w:rPr>
        <w:rFonts w:ascii="Arial" w:eastAsia="Arial" w:hAnsi="Arial" w:cs="Arial"/>
        <w:lang w:val="zh-CN"/>
      </w:rPr>
    </w:pPr>
    <w:r w:rsidRPr="00A47366">
      <w:rPr>
        <w:rFonts w:ascii="Arial" w:eastAsia="Arial" w:hAnsi="Arial" w:cs="Arial"/>
        <w:sz w:val="20"/>
        <w:lang w:val="zh-CN"/>
      </w:rPr>
      <w:t>ITH</w:t>
    </w:r>
    <w:r>
      <w:rPr>
        <w:rFonts w:ascii="Arial" w:eastAsia="Arial" w:hAnsi="Arial" w:cs="Arial"/>
        <w:sz w:val="20"/>
        <w:lang w:val="zh-CN"/>
      </w:rPr>
      <w:t>/</w:t>
    </w:r>
    <w:r w:rsidRPr="00A47366">
      <w:rPr>
        <w:rFonts w:ascii="Arial" w:eastAsia="Arial" w:hAnsi="Arial" w:cs="Arial"/>
        <w:sz w:val="20"/>
        <w:lang w:val="zh-CN"/>
      </w:rPr>
      <w:t>16</w:t>
    </w:r>
    <w:r>
      <w:rPr>
        <w:rFonts w:ascii="Arial" w:eastAsia="Arial" w:hAnsi="Arial" w:cs="Arial"/>
        <w:sz w:val="20"/>
        <w:lang w:val="zh-CN"/>
      </w:rPr>
      <w:t>/</w:t>
    </w:r>
    <w:r w:rsidRPr="00A47366">
      <w:rPr>
        <w:rFonts w:ascii="Arial" w:eastAsia="Arial" w:hAnsi="Arial" w:cs="Arial"/>
        <w:sz w:val="20"/>
        <w:lang w:val="zh-CN"/>
      </w:rPr>
      <w:t>6</w:t>
    </w:r>
    <w:r>
      <w:rPr>
        <w:rFonts w:ascii="Arial" w:eastAsia="Arial" w:hAnsi="Arial" w:cs="Arial"/>
        <w:sz w:val="20"/>
        <w:lang w:val="zh-CN"/>
      </w:rPr>
      <w:t>.</w:t>
    </w:r>
    <w:r w:rsidRPr="00A47366">
      <w:rPr>
        <w:rFonts w:ascii="Arial" w:eastAsia="Arial" w:hAnsi="Arial" w:cs="Arial"/>
        <w:sz w:val="20"/>
        <w:lang w:val="zh-CN"/>
      </w:rPr>
      <w:t>GA</w:t>
    </w:r>
    <w:r>
      <w:rPr>
        <w:rFonts w:ascii="Arial" w:eastAsia="Arial" w:hAnsi="Arial" w:cs="Arial"/>
        <w:sz w:val="20"/>
        <w:lang w:val="zh-CN"/>
      </w:rPr>
      <w:t>/</w:t>
    </w:r>
    <w:r w:rsidRPr="00A47366">
      <w:rPr>
        <w:rFonts w:ascii="Arial" w:eastAsia="Arial" w:hAnsi="Arial" w:cs="Arial"/>
        <w:sz w:val="20"/>
        <w:lang w:val="zh-CN"/>
      </w:rPr>
      <w:t>10</w:t>
    </w:r>
    <w:r>
      <w:rPr>
        <w:rFonts w:ascii="Arial" w:eastAsia="Arial" w:hAnsi="Arial" w:cs="Arial"/>
        <w:sz w:val="20"/>
        <w:lang w:val="zh-CN"/>
      </w:rPr>
      <w:t xml:space="preserve"> – </w:t>
    </w:r>
    <w:r w:rsidRPr="006B5F0B">
      <w:rPr>
        <w:rFonts w:ascii="SimSun" w:eastAsia="SimSun" w:hAnsi="SimSun" w:cs="Arial" w:hint="eastAsia"/>
        <w:sz w:val="20"/>
        <w:lang w:val="zh-CN"/>
      </w:rPr>
      <w:t>第</w:t>
    </w:r>
    <w:r w:rsidR="00D95C4C" w:rsidRPr="006B5F0B">
      <w:rPr>
        <w:rStyle w:val="PageNumber"/>
        <w:rFonts w:ascii="SimSun" w:eastAsia="SimSun" w:hAnsi="SimSun" w:cs="Arial"/>
        <w:sz w:val="20"/>
        <w:szCs w:val="20"/>
        <w:lang w:val="zh-CN"/>
      </w:rPr>
      <w:fldChar w:fldCharType="begin"/>
    </w:r>
    <w:r w:rsidR="00D95C4C" w:rsidRPr="006B5F0B">
      <w:rPr>
        <w:rStyle w:val="PageNumber"/>
        <w:rFonts w:ascii="SimSun" w:eastAsia="SimSun" w:hAnsi="SimSun" w:cs="Arial"/>
        <w:sz w:val="20"/>
        <w:szCs w:val="20"/>
        <w:lang w:val="zh-CN"/>
      </w:rPr>
      <w:instrText xml:space="preserve"> PAGE </w:instrText>
    </w:r>
    <w:r w:rsidR="00D95C4C" w:rsidRPr="006B5F0B">
      <w:rPr>
        <w:rStyle w:val="PageNumber"/>
        <w:rFonts w:ascii="SimSun" w:eastAsia="SimSun" w:hAnsi="SimSun" w:cs="Arial"/>
        <w:sz w:val="20"/>
        <w:szCs w:val="20"/>
        <w:lang w:val="zh-CN"/>
      </w:rPr>
      <w:fldChar w:fldCharType="separate"/>
    </w:r>
    <w:r w:rsidR="006B5F0B">
      <w:rPr>
        <w:rStyle w:val="PageNumber"/>
        <w:rFonts w:ascii="SimSun" w:eastAsia="SimSun" w:hAnsi="SimSun" w:cs="Arial"/>
        <w:noProof/>
        <w:sz w:val="20"/>
        <w:szCs w:val="20"/>
        <w:lang w:val="zh-CN"/>
      </w:rPr>
      <w:t>2</w:t>
    </w:r>
    <w:r w:rsidR="00D95C4C" w:rsidRPr="006B5F0B">
      <w:rPr>
        <w:rStyle w:val="PageNumber"/>
        <w:rFonts w:ascii="SimSun" w:eastAsia="SimSun" w:hAnsi="SimSun" w:cs="Arial"/>
        <w:sz w:val="20"/>
        <w:szCs w:val="20"/>
        <w:lang w:val="zh-CN"/>
      </w:rPr>
      <w:fldChar w:fldCharType="end"/>
    </w:r>
    <w:r w:rsidRPr="006B5F0B">
      <w:rPr>
        <w:rFonts w:ascii="SimSun" w:eastAsia="SimSun" w:hAnsi="SimSun" w:cs="Arial" w:hint="eastAsia"/>
        <w:sz w:val="20"/>
        <w:lang w:val="zh-CN"/>
      </w:rPr>
      <w:t>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63300C" w:rsidRDefault="00B96B09" w:rsidP="0063300C">
    <w:pPr>
      <w:pStyle w:val="Header"/>
      <w:jc w:val="right"/>
      <w:rPr>
        <w:rFonts w:ascii="Arial" w:eastAsia="Arial" w:hAnsi="Arial" w:cs="Arial"/>
        <w:lang w:val="zh-CN"/>
      </w:rPr>
    </w:pPr>
    <w:r w:rsidRPr="00A47366">
      <w:rPr>
        <w:rFonts w:ascii="Arial" w:eastAsia="Arial" w:hAnsi="Arial" w:cs="Arial"/>
        <w:sz w:val="20"/>
        <w:lang w:val="zh-CN"/>
      </w:rPr>
      <w:t>ITH</w:t>
    </w:r>
    <w:r>
      <w:rPr>
        <w:rFonts w:ascii="Arial" w:eastAsia="Arial" w:hAnsi="Arial" w:cs="Arial"/>
        <w:sz w:val="20"/>
        <w:lang w:val="zh-CN"/>
      </w:rPr>
      <w:t>/</w:t>
    </w:r>
    <w:r w:rsidRPr="00A47366">
      <w:rPr>
        <w:rFonts w:ascii="Arial" w:eastAsia="Arial" w:hAnsi="Arial" w:cs="Arial"/>
        <w:sz w:val="20"/>
        <w:lang w:val="zh-CN"/>
      </w:rPr>
      <w:t>14</w:t>
    </w:r>
    <w:r>
      <w:rPr>
        <w:rFonts w:ascii="Arial" w:eastAsia="Arial" w:hAnsi="Arial" w:cs="Arial"/>
        <w:sz w:val="20"/>
        <w:lang w:val="zh-CN"/>
      </w:rPr>
      <w:t>/</w:t>
    </w:r>
    <w:r w:rsidRPr="00A47366">
      <w:rPr>
        <w:rFonts w:ascii="Arial" w:eastAsia="Arial" w:hAnsi="Arial" w:cs="Arial"/>
        <w:sz w:val="20"/>
        <w:lang w:val="zh-CN"/>
      </w:rPr>
      <w:t>6</w:t>
    </w:r>
    <w:r>
      <w:rPr>
        <w:rFonts w:ascii="Arial" w:eastAsia="Arial" w:hAnsi="Arial" w:cs="Arial"/>
        <w:sz w:val="20"/>
        <w:lang w:val="zh-CN"/>
      </w:rPr>
      <w:t>.</w:t>
    </w:r>
    <w:r w:rsidRPr="00A47366">
      <w:rPr>
        <w:rFonts w:ascii="Arial" w:eastAsia="Arial" w:hAnsi="Arial" w:cs="Arial"/>
        <w:sz w:val="20"/>
        <w:lang w:val="zh-CN"/>
      </w:rPr>
      <w:t>GA</w:t>
    </w:r>
    <w:r>
      <w:rPr>
        <w:rFonts w:ascii="Arial" w:eastAsia="Arial" w:hAnsi="Arial" w:cs="Arial"/>
        <w:sz w:val="20"/>
        <w:lang w:val="zh-CN"/>
      </w:rPr>
      <w:t>/</w:t>
    </w:r>
    <w:r w:rsidR="00C13D54">
      <w:rPr>
        <w:rFonts w:ascii="Arial" w:eastAsiaTheme="minorEastAsia" w:hAnsi="Arial" w:cs="Arial" w:hint="eastAsia"/>
        <w:sz w:val="20"/>
        <w:lang w:val="zh-CN" w:eastAsia="zh-CN"/>
      </w:rPr>
      <w:t>10</w:t>
    </w:r>
    <w:r>
      <w:rPr>
        <w:rFonts w:ascii="Arial" w:eastAsia="Arial" w:hAnsi="Arial" w:cs="Arial"/>
        <w:sz w:val="20"/>
        <w:lang w:val="zh-CN"/>
      </w:rPr>
      <w:t xml:space="preserve"> – </w:t>
    </w:r>
    <w:r w:rsidRPr="006B5F0B">
      <w:rPr>
        <w:rFonts w:asciiTheme="minorEastAsia" w:eastAsiaTheme="minorEastAsia" w:hAnsiTheme="minorEastAsia" w:cs="Arial"/>
        <w:sz w:val="20"/>
        <w:lang w:val="zh-CN"/>
      </w:rPr>
      <w:t>第</w:t>
    </w:r>
    <w:r w:rsidR="004A34A0" w:rsidRPr="006B5F0B">
      <w:rPr>
        <w:rStyle w:val="PageNumber"/>
        <w:rFonts w:asciiTheme="minorEastAsia" w:eastAsiaTheme="minorEastAsia" w:hAnsiTheme="minorEastAsia" w:cs="Arial"/>
        <w:sz w:val="20"/>
        <w:szCs w:val="20"/>
        <w:lang w:val="zh-CN"/>
      </w:rPr>
      <w:fldChar w:fldCharType="begin"/>
    </w:r>
    <w:r w:rsidR="004A34A0" w:rsidRPr="006B5F0B">
      <w:rPr>
        <w:rStyle w:val="PageNumber"/>
        <w:rFonts w:asciiTheme="minorEastAsia" w:eastAsiaTheme="minorEastAsia" w:hAnsiTheme="minorEastAsia" w:cs="Arial"/>
        <w:sz w:val="20"/>
        <w:szCs w:val="20"/>
        <w:lang w:val="zh-CN"/>
      </w:rPr>
      <w:instrText xml:space="preserve"> PAGE </w:instrText>
    </w:r>
    <w:r w:rsidR="004A34A0" w:rsidRPr="006B5F0B">
      <w:rPr>
        <w:rStyle w:val="PageNumber"/>
        <w:rFonts w:asciiTheme="minorEastAsia" w:eastAsiaTheme="minorEastAsia" w:hAnsiTheme="minorEastAsia" w:cs="Arial"/>
        <w:sz w:val="20"/>
        <w:szCs w:val="20"/>
        <w:lang w:val="zh-CN"/>
      </w:rPr>
      <w:fldChar w:fldCharType="separate"/>
    </w:r>
    <w:r w:rsidR="006B5F0B">
      <w:rPr>
        <w:rStyle w:val="PageNumber"/>
        <w:rFonts w:asciiTheme="minorEastAsia" w:eastAsiaTheme="minorEastAsia" w:hAnsiTheme="minorEastAsia" w:cs="Arial"/>
        <w:noProof/>
        <w:sz w:val="20"/>
        <w:szCs w:val="20"/>
        <w:lang w:val="zh-CN"/>
      </w:rPr>
      <w:t>3</w:t>
    </w:r>
    <w:r w:rsidR="004A34A0" w:rsidRPr="006B5F0B">
      <w:rPr>
        <w:rStyle w:val="PageNumber"/>
        <w:rFonts w:asciiTheme="minorEastAsia" w:eastAsiaTheme="minorEastAsia" w:hAnsiTheme="minorEastAsia" w:cs="Arial"/>
        <w:sz w:val="20"/>
        <w:szCs w:val="20"/>
        <w:lang w:val="zh-CN"/>
      </w:rPr>
      <w:fldChar w:fldCharType="end"/>
    </w:r>
    <w:r w:rsidRPr="006B5F0B">
      <w:rPr>
        <w:rFonts w:asciiTheme="minorEastAsia" w:eastAsiaTheme="minorEastAsia" w:hAnsiTheme="minorEastAsia" w:cs="Arial"/>
        <w:sz w:val="20"/>
        <w:lang w:val="zh-CN"/>
      </w:rPr>
      <w:t>页</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4C" w:rsidRPr="008724E5" w:rsidRDefault="005D362F">
    <w:pPr>
      <w:pStyle w:val="Header"/>
    </w:pPr>
    <w:r>
      <w:rPr>
        <w:noProof/>
        <w:lang w:eastAsia="zh-CN"/>
      </w:rPr>
      <w:drawing>
        <wp:anchor distT="0" distB="0" distL="114300" distR="114300" simplePos="0" relativeHeight="251659264" behindDoc="0" locked="0" layoutInCell="1" allowOverlap="1" wp14:anchorId="4160F051" wp14:editId="3EF03595">
          <wp:simplePos x="0" y="0"/>
          <wp:positionH relativeFrom="column">
            <wp:posOffset>-374015</wp:posOffset>
          </wp:positionH>
          <wp:positionV relativeFrom="paragraph">
            <wp:posOffset>46355</wp:posOffset>
          </wp:positionV>
          <wp:extent cx="2514600" cy="1524000"/>
          <wp:effectExtent l="0" t="0" r="0" b="0"/>
          <wp:wrapNone/>
          <wp:docPr id="2" name="图片 1" descr="unesco_logo_z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zh"/>
                  <pic:cNvPicPr>
                    <a:picLocks noChangeAspect="1" noChangeArrowheads="1"/>
                  </pic:cNvPicPr>
                </pic:nvPicPr>
                <pic:blipFill>
                  <a:blip r:embed="rId1"/>
                  <a:srcRect/>
                  <a:stretch>
                    <a:fillRect/>
                  </a:stretch>
                </pic:blipFill>
                <pic:spPr bwMode="auto">
                  <a:xfrm>
                    <a:off x="0" y="0"/>
                    <a:ext cx="2514600" cy="1524000"/>
                  </a:xfrm>
                  <a:prstGeom prst="rect">
                    <a:avLst/>
                  </a:prstGeom>
                  <a:noFill/>
                  <a:ln w="9525">
                    <a:noFill/>
                    <a:miter lim="800000"/>
                    <a:headEnd/>
                    <a:tailEnd/>
                  </a:ln>
                </pic:spPr>
              </pic:pic>
            </a:graphicData>
          </a:graphic>
        </wp:anchor>
      </w:drawing>
    </w:r>
  </w:p>
  <w:p w:rsidR="00D95C4C" w:rsidRPr="006B5F0B" w:rsidRDefault="00763A0D" w:rsidP="00655736">
    <w:pPr>
      <w:pStyle w:val="Header"/>
      <w:spacing w:after="520"/>
      <w:jc w:val="right"/>
      <w:rPr>
        <w:rFonts w:ascii="Arial" w:eastAsia="Arial" w:hAnsi="Arial" w:cs="Arial"/>
        <w:b/>
        <w:sz w:val="44"/>
        <w:szCs w:val="44"/>
        <w:lang w:val="en-GB"/>
      </w:rPr>
    </w:pPr>
    <w:r w:rsidRPr="006B5F0B">
      <w:rPr>
        <w:rFonts w:ascii="Arial" w:eastAsia="Arial" w:hAnsi="Arial" w:cs="Arial"/>
        <w:b/>
        <w:sz w:val="44"/>
        <w:lang w:val="en-GB"/>
      </w:rPr>
      <w:t>6 GA</w:t>
    </w:r>
  </w:p>
  <w:p w:rsidR="00D95C4C" w:rsidRPr="006B5F0B" w:rsidRDefault="00763A0D" w:rsidP="00655736">
    <w:pPr>
      <w:jc w:val="right"/>
      <w:rPr>
        <w:rFonts w:ascii="Arial" w:eastAsia="Arial" w:hAnsi="Arial" w:cs="Arial"/>
        <w:b/>
        <w:sz w:val="22"/>
        <w:szCs w:val="22"/>
        <w:lang w:val="en-GB"/>
      </w:rPr>
    </w:pPr>
    <w:r w:rsidRPr="006B5F0B">
      <w:rPr>
        <w:rFonts w:ascii="Arial" w:eastAsia="Arial" w:hAnsi="Arial" w:cs="Arial"/>
        <w:b/>
        <w:sz w:val="22"/>
        <w:lang w:val="en-GB"/>
      </w:rPr>
      <w:t>ITH/16/6.GA/10</w:t>
    </w:r>
  </w:p>
  <w:p w:rsidR="00D95C4C" w:rsidRPr="006B5F0B" w:rsidRDefault="00D95C4C" w:rsidP="00655736">
    <w:pPr>
      <w:jc w:val="right"/>
      <w:rPr>
        <w:rFonts w:ascii="Arial" w:eastAsia="Arial" w:hAnsi="Arial" w:cs="Arial"/>
        <w:b/>
        <w:sz w:val="22"/>
        <w:szCs w:val="22"/>
        <w:lang w:val="en-GB"/>
      </w:rPr>
    </w:pPr>
    <w:proofErr w:type="spellStart"/>
    <w:r>
      <w:rPr>
        <w:rFonts w:ascii="Arial" w:eastAsia="Arial" w:hAnsi="Arial" w:cs="Arial"/>
        <w:b/>
        <w:sz w:val="22"/>
        <w:lang w:val="zh-CN"/>
      </w:rPr>
      <w:t>巴黎</w:t>
    </w:r>
    <w:proofErr w:type="spellEnd"/>
    <w:r w:rsidRPr="006B5F0B">
      <w:rPr>
        <w:rFonts w:ascii="Arial" w:eastAsia="Arial" w:hAnsi="Arial" w:cs="Arial"/>
        <w:b/>
        <w:sz w:val="22"/>
        <w:lang w:val="en-GB"/>
      </w:rPr>
      <w:t>，2016</w:t>
    </w:r>
    <w:r>
      <w:rPr>
        <w:rFonts w:ascii="Arial" w:eastAsia="Arial" w:hAnsi="Arial" w:cs="Arial"/>
        <w:b/>
        <w:sz w:val="22"/>
        <w:lang w:val="zh-CN"/>
      </w:rPr>
      <w:t>年</w:t>
    </w:r>
    <w:r w:rsidR="002B7688" w:rsidRPr="006B5F0B">
      <w:rPr>
        <w:rFonts w:ascii="Arial" w:eastAsia="Arial" w:hAnsi="Arial" w:cs="Arial"/>
        <w:b/>
        <w:sz w:val="22"/>
        <w:lang w:val="en-GB"/>
      </w:rPr>
      <w:t>4</w:t>
    </w:r>
    <w:r>
      <w:rPr>
        <w:rFonts w:ascii="Arial" w:eastAsia="Arial" w:hAnsi="Arial" w:cs="Arial"/>
        <w:b/>
        <w:sz w:val="22"/>
        <w:lang w:val="zh-CN"/>
      </w:rPr>
      <w:t>月</w:t>
    </w:r>
    <w:r w:rsidR="002B7688" w:rsidRPr="006B5F0B">
      <w:rPr>
        <w:rFonts w:ascii="Arial" w:eastAsia="Arial" w:hAnsi="Arial" w:cs="Arial"/>
        <w:b/>
        <w:sz w:val="22"/>
        <w:szCs w:val="22"/>
        <w:lang w:val="en-GB"/>
      </w:rPr>
      <w:t>22</w:t>
    </w:r>
    <w:r w:rsidR="002F2017" w:rsidRPr="006B5F0B">
      <w:rPr>
        <w:rFonts w:ascii="Arial" w:eastAsia="Arial" w:hAnsi="Arial" w:cs="Arial" w:hint="eastAsia"/>
        <w:b/>
        <w:sz w:val="22"/>
        <w:szCs w:val="22"/>
        <w:lang w:val="zh-CN"/>
      </w:rPr>
      <w:t>日</w:t>
    </w:r>
  </w:p>
  <w:p w:rsidR="00D95C4C" w:rsidRPr="006B5F0B" w:rsidRDefault="00D95C4C" w:rsidP="000048ED">
    <w:pPr>
      <w:jc w:val="right"/>
      <w:rPr>
        <w:rFonts w:ascii="Arial" w:eastAsia="Arial" w:hAnsi="Arial" w:cs="Arial"/>
        <w:b/>
        <w:sz w:val="22"/>
        <w:szCs w:val="22"/>
        <w:lang w:val="en-GB"/>
      </w:rPr>
    </w:pPr>
    <w:proofErr w:type="spellStart"/>
    <w:r>
      <w:rPr>
        <w:rFonts w:ascii="Arial" w:eastAsia="Arial" w:hAnsi="Arial" w:cs="Arial"/>
        <w:b/>
        <w:sz w:val="22"/>
        <w:lang w:val="zh-CN"/>
      </w:rPr>
      <w:t>原件</w:t>
    </w:r>
    <w:r w:rsidRPr="006B5F0B">
      <w:rPr>
        <w:rFonts w:ascii="Arial" w:eastAsia="Arial" w:hAnsi="Arial" w:cs="Arial" w:hint="eastAsia"/>
        <w:b/>
        <w:sz w:val="22"/>
        <w:lang w:val="en-GB"/>
      </w:rPr>
      <w:t>：</w:t>
    </w:r>
    <w:r>
      <w:rPr>
        <w:rFonts w:ascii="Arial" w:eastAsia="Arial" w:hAnsi="Arial" w:cs="Arial"/>
        <w:b/>
        <w:sz w:val="22"/>
        <w:lang w:val="zh-CN"/>
      </w:rPr>
      <w:t>英文</w:t>
    </w:r>
    <w:proofErr w:type="spellEnd"/>
  </w:p>
  <w:p w:rsidR="00D95C4C" w:rsidRPr="006B5F0B" w:rsidRDefault="00D95C4C">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7121DD0"/>
    <w:multiLevelType w:val="hybridMultilevel"/>
    <w:tmpl w:val="DE18BC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2">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4"/>
  </w:num>
  <w:num w:numId="3">
    <w:abstractNumId w:val="1"/>
  </w:num>
  <w:num w:numId="4">
    <w:abstractNumId w:val="15"/>
  </w:num>
  <w:num w:numId="5">
    <w:abstractNumId w:val="13"/>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14"/>
  </w:num>
  <w:num w:numId="14">
    <w:abstractNumId w:val="9"/>
  </w:num>
  <w:num w:numId="15">
    <w:abstractNumId w:val="11"/>
  </w:num>
  <w:num w:numId="16">
    <w:abstractNumId w:val="5"/>
  </w:num>
  <w:num w:numId="17">
    <w:abstractNumId w:val="5"/>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866"/>
    <w:rsid w:val="000048ED"/>
    <w:rsid w:val="0001627B"/>
    <w:rsid w:val="000175F3"/>
    <w:rsid w:val="00041A66"/>
    <w:rsid w:val="0005176E"/>
    <w:rsid w:val="000765F7"/>
    <w:rsid w:val="00077AB7"/>
    <w:rsid w:val="00081CD8"/>
    <w:rsid w:val="000A7F0E"/>
    <w:rsid w:val="000C0D61"/>
    <w:rsid w:val="000F3A3F"/>
    <w:rsid w:val="00102557"/>
    <w:rsid w:val="00123CE4"/>
    <w:rsid w:val="00164D56"/>
    <w:rsid w:val="00167B10"/>
    <w:rsid w:val="0017402F"/>
    <w:rsid w:val="00176720"/>
    <w:rsid w:val="00196C1B"/>
    <w:rsid w:val="001A3D87"/>
    <w:rsid w:val="001B0F73"/>
    <w:rsid w:val="001D5C04"/>
    <w:rsid w:val="00222A2D"/>
    <w:rsid w:val="00223029"/>
    <w:rsid w:val="00234745"/>
    <w:rsid w:val="002407AF"/>
    <w:rsid w:val="002769BF"/>
    <w:rsid w:val="002B7688"/>
    <w:rsid w:val="002C09E3"/>
    <w:rsid w:val="002F2017"/>
    <w:rsid w:val="002F312A"/>
    <w:rsid w:val="00345CB4"/>
    <w:rsid w:val="003549B8"/>
    <w:rsid w:val="00365E23"/>
    <w:rsid w:val="003D069C"/>
    <w:rsid w:val="003D650C"/>
    <w:rsid w:val="003D7646"/>
    <w:rsid w:val="003F113A"/>
    <w:rsid w:val="00414643"/>
    <w:rsid w:val="00430017"/>
    <w:rsid w:val="004421E5"/>
    <w:rsid w:val="00447C16"/>
    <w:rsid w:val="00452284"/>
    <w:rsid w:val="004856CA"/>
    <w:rsid w:val="0049705E"/>
    <w:rsid w:val="004A34A0"/>
    <w:rsid w:val="004E4EDC"/>
    <w:rsid w:val="00526B7B"/>
    <w:rsid w:val="005308CE"/>
    <w:rsid w:val="0057439C"/>
    <w:rsid w:val="005B0127"/>
    <w:rsid w:val="005B7A35"/>
    <w:rsid w:val="005C34CF"/>
    <w:rsid w:val="005C4B73"/>
    <w:rsid w:val="005D362F"/>
    <w:rsid w:val="005E1D2B"/>
    <w:rsid w:val="00600D93"/>
    <w:rsid w:val="0063300C"/>
    <w:rsid w:val="00652C66"/>
    <w:rsid w:val="00653718"/>
    <w:rsid w:val="00655736"/>
    <w:rsid w:val="00663B8D"/>
    <w:rsid w:val="00696C8D"/>
    <w:rsid w:val="006A2AC2"/>
    <w:rsid w:val="006A3617"/>
    <w:rsid w:val="006B5F0B"/>
    <w:rsid w:val="006E46E4"/>
    <w:rsid w:val="00717DA5"/>
    <w:rsid w:val="00744484"/>
    <w:rsid w:val="00763A0D"/>
    <w:rsid w:val="00771D5F"/>
    <w:rsid w:val="00773188"/>
    <w:rsid w:val="00783782"/>
    <w:rsid w:val="00784B8C"/>
    <w:rsid w:val="007D42D5"/>
    <w:rsid w:val="007F7AEA"/>
    <w:rsid w:val="00823A11"/>
    <w:rsid w:val="00835A84"/>
    <w:rsid w:val="00843B56"/>
    <w:rsid w:val="00852866"/>
    <w:rsid w:val="0085414A"/>
    <w:rsid w:val="0086269D"/>
    <w:rsid w:val="0086543A"/>
    <w:rsid w:val="008724E5"/>
    <w:rsid w:val="00884A9D"/>
    <w:rsid w:val="0088512B"/>
    <w:rsid w:val="008A2B2D"/>
    <w:rsid w:val="008A4E1E"/>
    <w:rsid w:val="008C296C"/>
    <w:rsid w:val="008D4305"/>
    <w:rsid w:val="009163A7"/>
    <w:rsid w:val="00946D0B"/>
    <w:rsid w:val="00966F85"/>
    <w:rsid w:val="009807C6"/>
    <w:rsid w:val="009A18CD"/>
    <w:rsid w:val="00A12558"/>
    <w:rsid w:val="00A13903"/>
    <w:rsid w:val="00A34ED5"/>
    <w:rsid w:val="00A45DBF"/>
    <w:rsid w:val="00A47366"/>
    <w:rsid w:val="00A755A2"/>
    <w:rsid w:val="00AA6660"/>
    <w:rsid w:val="00AB2C36"/>
    <w:rsid w:val="00AB70B6"/>
    <w:rsid w:val="00AD1A86"/>
    <w:rsid w:val="00AE103E"/>
    <w:rsid w:val="00AF0A07"/>
    <w:rsid w:val="00AF4965"/>
    <w:rsid w:val="00AF4AEC"/>
    <w:rsid w:val="00AF625E"/>
    <w:rsid w:val="00B5144A"/>
    <w:rsid w:val="00B9329A"/>
    <w:rsid w:val="00B96B09"/>
    <w:rsid w:val="00BB04AF"/>
    <w:rsid w:val="00BD52C9"/>
    <w:rsid w:val="00BE6354"/>
    <w:rsid w:val="00C04BFC"/>
    <w:rsid w:val="00C13D54"/>
    <w:rsid w:val="00C23A97"/>
    <w:rsid w:val="00C51090"/>
    <w:rsid w:val="00C63CD0"/>
    <w:rsid w:val="00C70EA7"/>
    <w:rsid w:val="00C7516E"/>
    <w:rsid w:val="00C75770"/>
    <w:rsid w:val="00CC2875"/>
    <w:rsid w:val="00CC4EDD"/>
    <w:rsid w:val="00CE0573"/>
    <w:rsid w:val="00D00B2B"/>
    <w:rsid w:val="00D24877"/>
    <w:rsid w:val="00D95C4C"/>
    <w:rsid w:val="00DA36ED"/>
    <w:rsid w:val="00DC5A43"/>
    <w:rsid w:val="00DE34F1"/>
    <w:rsid w:val="00DF4942"/>
    <w:rsid w:val="00E6066C"/>
    <w:rsid w:val="00E627B1"/>
    <w:rsid w:val="00E9376C"/>
    <w:rsid w:val="00EA335E"/>
    <w:rsid w:val="00EA528C"/>
    <w:rsid w:val="00EF34E2"/>
    <w:rsid w:val="00EF4F1F"/>
    <w:rsid w:val="00F252E5"/>
    <w:rsid w:val="00F53DE9"/>
    <w:rsid w:val="00F576CB"/>
    <w:rsid w:val="00F71A02"/>
    <w:rsid w:val="00F744AD"/>
    <w:rsid w:val="00FD1226"/>
    <w:rsid w:val="00FD301B"/>
    <w:rsid w:val="00FD6516"/>
    <w:rsid w:val="00FF4830"/>
  </w:rsids>
  <m:mathPr>
    <m:mathFont m:val="Cambria Math"/>
    <m:brkBin m:val="before"/>
    <m:brkBinSub m:val="--"/>
    <m:smallFrac m:val="0"/>
    <m:dispDef/>
    <m:lMargin m:val="0"/>
    <m:rMargin m:val="0"/>
    <m:defJc m:val="centerGroup"/>
    <m:wrapIndent m:val="1440"/>
    <m:intLim m:val="subSup"/>
    <m:naryLim m:val="undOvr"/>
  </m:mathPr>
  <w:themeFontLang w:val="en-GB"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alina">
    <w:name w:val="alinéa"/>
    <w:basedOn w:val="Normal"/>
    <w:rsid w:val="00653718"/>
    <w:pPr>
      <w:spacing w:after="240"/>
      <w:ind w:left="567"/>
      <w:jc w:val="both"/>
    </w:pPr>
    <w:rPr>
      <w:rFonts w:ascii="Arial" w:hAnsi="Arial"/>
      <w:snapToGrid w:val="0"/>
      <w:lang w:val="en-US"/>
    </w:rPr>
  </w:style>
  <w:style w:type="paragraph" w:customStyle="1" w:styleId="c">
    <w:name w:val="(c)"/>
    <w:basedOn w:val="Normal"/>
    <w:rsid w:val="00653718"/>
    <w:pPr>
      <w:tabs>
        <w:tab w:val="left" w:pos="1701"/>
      </w:tabs>
      <w:spacing w:after="240"/>
      <w:ind w:left="1701" w:hanging="567"/>
      <w:jc w:val="both"/>
    </w:pPr>
    <w:rPr>
      <w:rFonts w:ascii="Arial" w:hAnsi="Arial"/>
      <w:lang w:val="en-US"/>
    </w:rPr>
  </w:style>
  <w:style w:type="character" w:styleId="Emphasis">
    <w:name w:val="Emphasis"/>
    <w:uiPriority w:val="20"/>
    <w:qFormat/>
    <w:rsid w:val="006537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uiPriority="9"/>
    <w:lsdException w:name="heading 4" w:semiHidden="0" w:uiPriority="0"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basedOn w:val="Normal"/>
    <w:uiPriority w:val="34"/>
    <w:qFormat/>
    <w:rsid w:val="002F312A"/>
    <w:pPr>
      <w:ind w:left="720"/>
      <w:contextualSpacing/>
    </w:pPr>
  </w:style>
  <w:style w:type="paragraph" w:customStyle="1" w:styleId="alina">
    <w:name w:val="alinéa"/>
    <w:basedOn w:val="Normal"/>
    <w:rsid w:val="00653718"/>
    <w:pPr>
      <w:spacing w:after="240"/>
      <w:ind w:left="567"/>
      <w:jc w:val="both"/>
    </w:pPr>
    <w:rPr>
      <w:rFonts w:ascii="Arial" w:hAnsi="Arial"/>
      <w:snapToGrid w:val="0"/>
      <w:lang w:val="en-US"/>
    </w:rPr>
  </w:style>
  <w:style w:type="paragraph" w:customStyle="1" w:styleId="c">
    <w:name w:val="(c)"/>
    <w:basedOn w:val="Normal"/>
    <w:rsid w:val="00653718"/>
    <w:pPr>
      <w:tabs>
        <w:tab w:val="left" w:pos="1701"/>
      </w:tabs>
      <w:spacing w:after="240"/>
      <w:ind w:left="1701" w:hanging="567"/>
      <w:jc w:val="both"/>
    </w:pPr>
    <w:rPr>
      <w:rFonts w:ascii="Arial" w:hAnsi="Arial"/>
      <w:lang w:val="en-US"/>
    </w:rPr>
  </w:style>
  <w:style w:type="character" w:styleId="Emphasis">
    <w:name w:val="Emphasis"/>
    <w:uiPriority w:val="20"/>
    <w:qFormat/>
    <w:rsid w:val="00653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39A49-4290-4008-859A-A0C1F4AA6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0</TotalTime>
  <Pages>2</Pages>
  <Words>144</Words>
  <Characters>792</Characters>
  <Application>Microsoft Office Word</Application>
  <DocSecurity>0</DocSecurity>
  <Lines>6</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k.leng</cp:lastModifiedBy>
  <cp:revision>3</cp:revision>
  <cp:lastPrinted>2011-08-06T09:22:00Z</cp:lastPrinted>
  <dcterms:created xsi:type="dcterms:W3CDTF">2016-04-19T10:08:00Z</dcterms:created>
  <dcterms:modified xsi:type="dcterms:W3CDTF">2016-04-19T10:08:00Z</dcterms:modified>
</cp:coreProperties>
</file>